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DD1434" w14:textId="77777777" w:rsidR="000674E9" w:rsidRDefault="000674E9">
      <w:pPr>
        <w:jc w:val="center"/>
        <w:rPr>
          <w:rFonts w:ascii="仿宋_GB2312" w:eastAsia="仿宋_GB2312" w:hAnsi="宋体"/>
          <w:b/>
          <w:bCs/>
          <w:sz w:val="52"/>
          <w:szCs w:val="52"/>
        </w:rPr>
      </w:pPr>
    </w:p>
    <w:p w14:paraId="5B5CE668" w14:textId="77777777" w:rsidR="000674E9" w:rsidRDefault="00000000">
      <w:pPr>
        <w:ind w:left="221" w:hangingChars="50" w:hanging="221"/>
        <w:jc w:val="center"/>
        <w:rPr>
          <w:rFonts w:ascii="宋体" w:hAnsi="宋体" w:cs="宋体"/>
          <w:b/>
          <w:bCs/>
          <w:sz w:val="44"/>
          <w:szCs w:val="44"/>
        </w:rPr>
      </w:pPr>
      <w:r>
        <w:rPr>
          <w:rFonts w:ascii="宋体" w:hAnsi="宋体" w:cs="宋体" w:hint="eastAsia"/>
          <w:b/>
          <w:bCs/>
          <w:kern w:val="0"/>
          <w:sz w:val="44"/>
          <w:szCs w:val="44"/>
        </w:rPr>
        <w:t>湖北兴发化工集团股份有限公司</w:t>
      </w:r>
    </w:p>
    <w:p w14:paraId="16001A9F" w14:textId="77777777" w:rsidR="000674E9" w:rsidRDefault="000674E9">
      <w:pPr>
        <w:pStyle w:val="a5"/>
        <w:jc w:val="both"/>
        <w:rPr>
          <w:rFonts w:ascii="宋体" w:hAnsi="宋体" w:cs="宋体"/>
        </w:rPr>
      </w:pPr>
    </w:p>
    <w:p w14:paraId="1D09FC63" w14:textId="77777777" w:rsidR="000674E9" w:rsidRDefault="000674E9">
      <w:pPr>
        <w:pStyle w:val="a5"/>
        <w:jc w:val="both"/>
        <w:rPr>
          <w:rFonts w:ascii="宋体" w:hAnsi="宋体" w:cs="宋体"/>
        </w:rPr>
      </w:pPr>
    </w:p>
    <w:p w14:paraId="23242567" w14:textId="77777777" w:rsidR="000674E9" w:rsidRDefault="000674E9">
      <w:pPr>
        <w:pStyle w:val="a5"/>
        <w:jc w:val="both"/>
        <w:rPr>
          <w:rFonts w:ascii="宋体" w:hAnsi="宋体" w:cs="宋体"/>
        </w:rPr>
      </w:pPr>
    </w:p>
    <w:p w14:paraId="3CBBA62D" w14:textId="77777777" w:rsidR="000674E9" w:rsidRDefault="000674E9">
      <w:pPr>
        <w:pStyle w:val="a5"/>
        <w:jc w:val="both"/>
        <w:rPr>
          <w:rFonts w:ascii="宋体" w:hAnsi="宋体" w:cs="宋体"/>
        </w:rPr>
      </w:pPr>
    </w:p>
    <w:p w14:paraId="05E2EA50" w14:textId="77777777" w:rsidR="000674E9" w:rsidRDefault="00000000">
      <w:pPr>
        <w:jc w:val="center"/>
        <w:rPr>
          <w:rFonts w:ascii="宋体" w:hAnsi="宋体" w:cs="宋体"/>
          <w:b/>
          <w:bCs/>
          <w:spacing w:val="40"/>
          <w:sz w:val="84"/>
          <w:szCs w:val="84"/>
        </w:rPr>
      </w:pPr>
      <w:r>
        <w:rPr>
          <w:rFonts w:ascii="宋体" w:hAnsi="宋体" w:cs="宋体" w:hint="eastAsia"/>
          <w:b/>
          <w:bCs/>
          <w:spacing w:val="40"/>
          <w:sz w:val="84"/>
          <w:szCs w:val="84"/>
        </w:rPr>
        <w:t>招标文件</w:t>
      </w:r>
    </w:p>
    <w:p w14:paraId="6D43A9FE" w14:textId="77777777" w:rsidR="000674E9" w:rsidRDefault="000674E9">
      <w:pPr>
        <w:rPr>
          <w:rFonts w:ascii="宋体" w:hAnsi="宋体" w:cs="宋体"/>
          <w:b/>
          <w:bCs/>
          <w:spacing w:val="40"/>
          <w:sz w:val="84"/>
          <w:szCs w:val="84"/>
        </w:rPr>
      </w:pPr>
    </w:p>
    <w:p w14:paraId="57DD788C" w14:textId="77777777" w:rsidR="000674E9" w:rsidRDefault="00000000">
      <w:pPr>
        <w:jc w:val="center"/>
        <w:rPr>
          <w:rFonts w:ascii="宋体" w:hAnsi="宋体" w:cs="宋体"/>
          <w:sz w:val="32"/>
          <w:szCs w:val="32"/>
        </w:rPr>
      </w:pPr>
      <w:r>
        <w:rPr>
          <w:rFonts w:ascii="宋体" w:hAnsi="宋体" w:cs="宋体" w:hint="eastAsia"/>
          <w:b/>
          <w:bCs/>
          <w:spacing w:val="40"/>
          <w:sz w:val="32"/>
          <w:szCs w:val="32"/>
        </w:rPr>
        <w:t xml:space="preserve">招标编号：GFGS-132 </w:t>
      </w:r>
    </w:p>
    <w:p w14:paraId="666675B0" w14:textId="77777777" w:rsidR="000674E9" w:rsidRDefault="000674E9">
      <w:pPr>
        <w:ind w:leftChars="-1" w:left="-2" w:firstLineChars="300" w:firstLine="960"/>
        <w:jc w:val="center"/>
        <w:rPr>
          <w:rFonts w:ascii="宋体" w:hAnsi="宋体" w:cs="宋体"/>
          <w:sz w:val="32"/>
          <w:szCs w:val="32"/>
        </w:rPr>
      </w:pPr>
    </w:p>
    <w:p w14:paraId="03BDD12F" w14:textId="77777777" w:rsidR="000674E9" w:rsidRDefault="00000000">
      <w:pPr>
        <w:ind w:left="161" w:hangingChars="50" w:hanging="161"/>
        <w:jc w:val="center"/>
        <w:rPr>
          <w:rFonts w:ascii="宋体" w:hAnsi="宋体" w:cs="宋体"/>
          <w:b/>
          <w:bCs/>
          <w:kern w:val="0"/>
          <w:sz w:val="32"/>
          <w:szCs w:val="32"/>
        </w:rPr>
      </w:pPr>
      <w:r>
        <w:rPr>
          <w:rFonts w:ascii="宋体" w:hAnsi="宋体" w:cs="宋体" w:hint="eastAsia"/>
          <w:b/>
          <w:bCs/>
          <w:kern w:val="0"/>
          <w:sz w:val="32"/>
          <w:szCs w:val="32"/>
        </w:rPr>
        <w:t>招标人：湖北兴发化工集团股份有限公司</w:t>
      </w:r>
    </w:p>
    <w:p w14:paraId="240EAF4C" w14:textId="77777777" w:rsidR="000674E9" w:rsidRDefault="000674E9">
      <w:pPr>
        <w:jc w:val="center"/>
        <w:rPr>
          <w:rFonts w:ascii="宋体" w:hAnsi="宋体" w:cs="宋体"/>
          <w:b/>
          <w:bCs/>
          <w:kern w:val="0"/>
          <w:sz w:val="32"/>
          <w:szCs w:val="32"/>
        </w:rPr>
      </w:pPr>
    </w:p>
    <w:p w14:paraId="6267CB6D" w14:textId="77777777" w:rsidR="000674E9" w:rsidRDefault="000674E9">
      <w:pPr>
        <w:jc w:val="center"/>
        <w:rPr>
          <w:rFonts w:ascii="宋体" w:hAnsi="宋体" w:cs="宋体"/>
          <w:b/>
          <w:bCs/>
          <w:kern w:val="0"/>
          <w:sz w:val="32"/>
          <w:szCs w:val="32"/>
        </w:rPr>
      </w:pPr>
    </w:p>
    <w:p w14:paraId="42F4061D" w14:textId="77777777" w:rsidR="000674E9" w:rsidRDefault="000674E9">
      <w:pPr>
        <w:jc w:val="center"/>
        <w:rPr>
          <w:rFonts w:ascii="宋体" w:hAnsi="宋体" w:cs="宋体"/>
          <w:b/>
          <w:bCs/>
          <w:kern w:val="0"/>
          <w:sz w:val="32"/>
          <w:szCs w:val="32"/>
        </w:rPr>
      </w:pPr>
    </w:p>
    <w:p w14:paraId="269B677F" w14:textId="77777777" w:rsidR="000674E9" w:rsidRDefault="000674E9">
      <w:pPr>
        <w:jc w:val="center"/>
        <w:rPr>
          <w:rFonts w:ascii="宋体" w:hAnsi="宋体" w:cs="宋体"/>
          <w:b/>
          <w:bCs/>
          <w:kern w:val="0"/>
          <w:sz w:val="32"/>
          <w:szCs w:val="32"/>
        </w:rPr>
      </w:pPr>
    </w:p>
    <w:p w14:paraId="32DE2843" w14:textId="77777777" w:rsidR="000674E9" w:rsidRDefault="000674E9">
      <w:pPr>
        <w:jc w:val="center"/>
        <w:rPr>
          <w:rFonts w:ascii="宋体" w:hAnsi="宋体" w:cs="宋体"/>
          <w:b/>
          <w:bCs/>
          <w:kern w:val="0"/>
          <w:sz w:val="32"/>
          <w:szCs w:val="32"/>
        </w:rPr>
      </w:pPr>
    </w:p>
    <w:p w14:paraId="0FBB63DD" w14:textId="77777777" w:rsidR="000674E9" w:rsidRDefault="000674E9">
      <w:pPr>
        <w:ind w:firstLineChars="650" w:firstLine="2179"/>
        <w:jc w:val="center"/>
        <w:rPr>
          <w:rFonts w:ascii="宋体" w:hAnsi="宋体" w:cs="宋体"/>
          <w:b/>
          <w:bCs/>
          <w:spacing w:val="7"/>
          <w:kern w:val="0"/>
          <w:sz w:val="32"/>
          <w:szCs w:val="32"/>
        </w:rPr>
      </w:pPr>
    </w:p>
    <w:p w14:paraId="22F2E0BD" w14:textId="3669D90F" w:rsidR="000674E9" w:rsidRDefault="00000000">
      <w:pPr>
        <w:jc w:val="center"/>
        <w:rPr>
          <w:rFonts w:ascii="宋体" w:hAnsi="宋体" w:cs="宋体"/>
          <w:b/>
          <w:bCs/>
          <w:kern w:val="0"/>
          <w:sz w:val="32"/>
          <w:szCs w:val="32"/>
        </w:rPr>
      </w:pPr>
      <w:r>
        <w:rPr>
          <w:rFonts w:ascii="宋体" w:hAnsi="宋体" w:cs="宋体" w:hint="eastAsia"/>
          <w:b/>
          <w:bCs/>
          <w:kern w:val="0"/>
          <w:sz w:val="32"/>
          <w:szCs w:val="32"/>
        </w:rPr>
        <w:t>202</w:t>
      </w:r>
      <w:r w:rsidR="004C15F8">
        <w:rPr>
          <w:rFonts w:ascii="宋体" w:hAnsi="宋体" w:cs="宋体"/>
          <w:b/>
          <w:bCs/>
          <w:kern w:val="0"/>
          <w:sz w:val="32"/>
          <w:szCs w:val="32"/>
        </w:rPr>
        <w:t>3</w:t>
      </w:r>
      <w:r>
        <w:rPr>
          <w:rFonts w:ascii="宋体" w:hAnsi="宋体" w:cs="宋体" w:hint="eastAsia"/>
          <w:b/>
          <w:bCs/>
          <w:kern w:val="0"/>
          <w:sz w:val="32"/>
          <w:szCs w:val="32"/>
        </w:rPr>
        <w:t>年2月1</w:t>
      </w:r>
      <w:r w:rsidR="004C15F8">
        <w:rPr>
          <w:rFonts w:ascii="宋体" w:hAnsi="宋体" w:cs="宋体"/>
          <w:b/>
          <w:bCs/>
          <w:kern w:val="0"/>
          <w:sz w:val="32"/>
          <w:szCs w:val="32"/>
        </w:rPr>
        <w:t>0</w:t>
      </w:r>
      <w:r>
        <w:rPr>
          <w:rFonts w:ascii="宋体" w:hAnsi="宋体" w:cs="宋体" w:hint="eastAsia"/>
          <w:b/>
          <w:bCs/>
          <w:kern w:val="0"/>
          <w:sz w:val="32"/>
          <w:szCs w:val="32"/>
        </w:rPr>
        <w:t>日</w:t>
      </w:r>
    </w:p>
    <w:p w14:paraId="5AA48920" w14:textId="77777777" w:rsidR="000674E9" w:rsidRDefault="000674E9">
      <w:pPr>
        <w:ind w:firstLineChars="850" w:firstLine="3411"/>
        <w:rPr>
          <w:rFonts w:ascii="仿宋_GB2312" w:eastAsia="仿宋_GB2312" w:hAnsi="宋体"/>
          <w:b/>
          <w:bCs/>
          <w:spacing w:val="40"/>
          <w:sz w:val="32"/>
          <w:szCs w:val="32"/>
        </w:rPr>
      </w:pPr>
    </w:p>
    <w:p w14:paraId="752D81FD" w14:textId="77777777" w:rsidR="000674E9" w:rsidRDefault="000674E9">
      <w:pPr>
        <w:spacing w:line="540" w:lineRule="exact"/>
        <w:rPr>
          <w:rFonts w:ascii="仿宋_GB2312" w:eastAsia="仿宋_GB2312" w:hAnsi="宋体"/>
          <w:b/>
          <w:sz w:val="32"/>
          <w:szCs w:val="32"/>
        </w:rPr>
      </w:pPr>
    </w:p>
    <w:p w14:paraId="6DE0C04B" w14:textId="77777777" w:rsidR="000674E9" w:rsidRDefault="000674E9">
      <w:pPr>
        <w:spacing w:line="540" w:lineRule="exact"/>
        <w:rPr>
          <w:rFonts w:ascii="仿宋_GB2312" w:eastAsia="仿宋_GB2312" w:hAnsi="宋体"/>
          <w:b/>
          <w:sz w:val="32"/>
          <w:szCs w:val="32"/>
        </w:rPr>
      </w:pPr>
    </w:p>
    <w:p w14:paraId="623DE0F9" w14:textId="77777777" w:rsidR="000674E9" w:rsidRDefault="000674E9">
      <w:pPr>
        <w:spacing w:line="540" w:lineRule="exact"/>
        <w:rPr>
          <w:rFonts w:ascii="仿宋_GB2312" w:eastAsia="仿宋_GB2312" w:hAnsi="宋体"/>
          <w:b/>
          <w:sz w:val="32"/>
          <w:szCs w:val="32"/>
        </w:rPr>
      </w:pPr>
    </w:p>
    <w:p w14:paraId="7AECA7AA" w14:textId="77777777" w:rsidR="000674E9" w:rsidRDefault="000674E9">
      <w:pPr>
        <w:spacing w:line="540" w:lineRule="exact"/>
        <w:rPr>
          <w:rFonts w:ascii="仿宋_GB2312" w:eastAsia="仿宋_GB2312" w:hAnsi="宋体"/>
          <w:b/>
          <w:sz w:val="32"/>
          <w:szCs w:val="32"/>
        </w:rPr>
      </w:pPr>
    </w:p>
    <w:p w14:paraId="63E92495" w14:textId="77777777" w:rsidR="000674E9" w:rsidRDefault="000674E9">
      <w:pPr>
        <w:spacing w:line="540" w:lineRule="exact"/>
        <w:rPr>
          <w:rFonts w:ascii="仿宋_GB2312" w:eastAsia="仿宋_GB2312" w:hAnsi="宋体"/>
          <w:b/>
          <w:sz w:val="32"/>
          <w:szCs w:val="32"/>
        </w:rPr>
      </w:pPr>
    </w:p>
    <w:p w14:paraId="022D63D7" w14:textId="77777777" w:rsidR="000674E9" w:rsidRDefault="000674E9">
      <w:pPr>
        <w:spacing w:line="540" w:lineRule="exact"/>
        <w:rPr>
          <w:rFonts w:ascii="仿宋_GB2312" w:eastAsia="仿宋_GB2312" w:hAnsi="宋体"/>
          <w:b/>
          <w:sz w:val="32"/>
          <w:szCs w:val="32"/>
        </w:rPr>
      </w:pPr>
    </w:p>
    <w:p w14:paraId="225BDE50" w14:textId="77777777" w:rsidR="000674E9" w:rsidRDefault="000674E9">
      <w:pPr>
        <w:spacing w:line="540" w:lineRule="exact"/>
        <w:rPr>
          <w:rFonts w:ascii="仿宋_GB2312" w:eastAsia="仿宋_GB2312" w:hAnsi="宋体"/>
          <w:b/>
          <w:sz w:val="32"/>
          <w:szCs w:val="32"/>
        </w:rPr>
      </w:pPr>
    </w:p>
    <w:p w14:paraId="396C672D" w14:textId="77777777" w:rsidR="000674E9" w:rsidRDefault="00000000">
      <w:pPr>
        <w:spacing w:line="540" w:lineRule="exact"/>
        <w:jc w:val="center"/>
        <w:rPr>
          <w:rFonts w:ascii="仿宋_GB2312" w:eastAsia="仿宋_GB2312" w:hAnsi="宋体"/>
          <w:b/>
          <w:sz w:val="32"/>
          <w:szCs w:val="32"/>
        </w:rPr>
      </w:pPr>
      <w:r>
        <w:rPr>
          <w:rFonts w:ascii="仿宋_GB2312" w:eastAsia="仿宋_GB2312" w:hAnsi="宋体" w:hint="eastAsia"/>
          <w:b/>
          <w:sz w:val="32"/>
          <w:szCs w:val="32"/>
        </w:rPr>
        <w:lastRenderedPageBreak/>
        <w:t>目录</w:t>
      </w:r>
    </w:p>
    <w:p w14:paraId="0EBEF81A" w14:textId="77777777" w:rsidR="000674E9" w:rsidRDefault="00000000">
      <w:pPr>
        <w:pStyle w:val="TOC1"/>
        <w:tabs>
          <w:tab w:val="right" w:leader="dot" w:pos="9060"/>
        </w:tabs>
        <w:spacing w:line="720" w:lineRule="auto"/>
        <w:rPr>
          <w:rFonts w:ascii="宋体" w:hAnsi="宋体"/>
          <w:sz w:val="32"/>
          <w:szCs w:val="32"/>
        </w:rPr>
      </w:pPr>
      <w:r>
        <w:rPr>
          <w:rFonts w:ascii="宋体" w:hAnsi="宋体" w:cs="宋体" w:hint="eastAsia"/>
          <w:sz w:val="32"/>
          <w:szCs w:val="32"/>
        </w:rPr>
        <w:fldChar w:fldCharType="begin"/>
      </w:r>
      <w:r>
        <w:rPr>
          <w:rFonts w:ascii="宋体" w:hAnsi="宋体" w:cs="宋体" w:hint="eastAsia"/>
          <w:sz w:val="32"/>
          <w:szCs w:val="32"/>
        </w:rPr>
        <w:instrText xml:space="preserve"> TOC \o "1-1" \h \z \u </w:instrText>
      </w:r>
      <w:r>
        <w:rPr>
          <w:rFonts w:ascii="宋体" w:hAnsi="宋体" w:cs="宋体" w:hint="eastAsia"/>
          <w:sz w:val="32"/>
          <w:szCs w:val="32"/>
        </w:rPr>
        <w:fldChar w:fldCharType="separate"/>
      </w:r>
      <w:hyperlink w:anchor="_Toc88665602" w:history="1">
        <w:r>
          <w:rPr>
            <w:rStyle w:val="af3"/>
            <w:rFonts w:ascii="宋体" w:hAnsi="宋体"/>
            <w:color w:val="auto"/>
            <w:sz w:val="32"/>
            <w:szCs w:val="32"/>
          </w:rPr>
          <w:t>第一章 投标邀请函</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_Toc88665602 \h </w:instrText>
        </w:r>
        <w:r>
          <w:rPr>
            <w:rFonts w:ascii="宋体" w:hAnsi="宋体"/>
            <w:sz w:val="32"/>
            <w:szCs w:val="32"/>
          </w:rPr>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hyperlink>
    </w:p>
    <w:p w14:paraId="4F40AD40" w14:textId="77777777" w:rsidR="000674E9" w:rsidRDefault="00000000">
      <w:pPr>
        <w:pStyle w:val="TOC1"/>
        <w:tabs>
          <w:tab w:val="right" w:leader="dot" w:pos="9060"/>
        </w:tabs>
        <w:spacing w:line="720" w:lineRule="auto"/>
        <w:rPr>
          <w:rFonts w:ascii="宋体" w:hAnsi="宋体"/>
          <w:sz w:val="32"/>
          <w:szCs w:val="32"/>
        </w:rPr>
      </w:pPr>
      <w:hyperlink w:anchor="_Toc88665603" w:history="1">
        <w:r>
          <w:rPr>
            <w:rStyle w:val="af3"/>
            <w:rFonts w:ascii="宋体" w:hAnsi="宋体"/>
            <w:color w:val="auto"/>
            <w:sz w:val="32"/>
            <w:szCs w:val="32"/>
          </w:rPr>
          <w:t>第二章 投标须知</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_Toc88665603 \h </w:instrText>
        </w:r>
        <w:r>
          <w:rPr>
            <w:rFonts w:ascii="宋体" w:hAnsi="宋体"/>
            <w:sz w:val="32"/>
            <w:szCs w:val="32"/>
          </w:rPr>
        </w:r>
        <w:r>
          <w:rPr>
            <w:rFonts w:ascii="宋体" w:hAnsi="宋体"/>
            <w:sz w:val="32"/>
            <w:szCs w:val="32"/>
          </w:rPr>
          <w:fldChar w:fldCharType="separate"/>
        </w:r>
        <w:r>
          <w:rPr>
            <w:rFonts w:ascii="宋体" w:hAnsi="宋体"/>
            <w:sz w:val="32"/>
            <w:szCs w:val="32"/>
          </w:rPr>
          <w:t>4</w:t>
        </w:r>
        <w:r>
          <w:rPr>
            <w:rFonts w:ascii="宋体" w:hAnsi="宋体"/>
            <w:sz w:val="32"/>
            <w:szCs w:val="32"/>
          </w:rPr>
          <w:fldChar w:fldCharType="end"/>
        </w:r>
      </w:hyperlink>
    </w:p>
    <w:p w14:paraId="7F4345BD" w14:textId="77777777" w:rsidR="000674E9" w:rsidRDefault="00000000">
      <w:pPr>
        <w:pStyle w:val="TOC1"/>
        <w:tabs>
          <w:tab w:val="right" w:leader="dot" w:pos="9060"/>
        </w:tabs>
        <w:spacing w:line="720" w:lineRule="auto"/>
        <w:rPr>
          <w:rFonts w:ascii="宋体" w:hAnsi="宋体"/>
          <w:sz w:val="32"/>
          <w:szCs w:val="32"/>
        </w:rPr>
      </w:pPr>
      <w:hyperlink w:anchor="_Toc88665604" w:history="1">
        <w:r>
          <w:rPr>
            <w:rStyle w:val="af3"/>
            <w:rFonts w:ascii="宋体" w:hAnsi="宋体"/>
            <w:color w:val="auto"/>
            <w:sz w:val="32"/>
            <w:szCs w:val="32"/>
          </w:rPr>
          <w:t>第三章 合同样本</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_Toc88665604 \h </w:instrText>
        </w:r>
        <w:r>
          <w:rPr>
            <w:rFonts w:ascii="宋体" w:hAnsi="宋体"/>
            <w:sz w:val="32"/>
            <w:szCs w:val="32"/>
          </w:rPr>
        </w:r>
        <w:r>
          <w:rPr>
            <w:rFonts w:ascii="宋体" w:hAnsi="宋体"/>
            <w:sz w:val="32"/>
            <w:szCs w:val="32"/>
          </w:rPr>
          <w:fldChar w:fldCharType="separate"/>
        </w:r>
        <w:r>
          <w:rPr>
            <w:rFonts w:ascii="宋体" w:hAnsi="宋体"/>
            <w:sz w:val="32"/>
            <w:szCs w:val="32"/>
          </w:rPr>
          <w:t>9</w:t>
        </w:r>
        <w:r>
          <w:rPr>
            <w:rFonts w:ascii="宋体" w:hAnsi="宋体"/>
            <w:sz w:val="32"/>
            <w:szCs w:val="32"/>
          </w:rPr>
          <w:fldChar w:fldCharType="end"/>
        </w:r>
      </w:hyperlink>
    </w:p>
    <w:p w14:paraId="52D76D87" w14:textId="77777777" w:rsidR="000674E9" w:rsidRDefault="00000000">
      <w:pPr>
        <w:pStyle w:val="TOC1"/>
        <w:tabs>
          <w:tab w:val="right" w:leader="dot" w:pos="9060"/>
        </w:tabs>
        <w:spacing w:line="720" w:lineRule="auto"/>
        <w:rPr>
          <w:rFonts w:ascii="宋体" w:hAnsi="宋体"/>
          <w:sz w:val="32"/>
          <w:szCs w:val="32"/>
        </w:rPr>
      </w:pPr>
      <w:hyperlink w:anchor="_Toc88665605" w:history="1">
        <w:r>
          <w:rPr>
            <w:rStyle w:val="af3"/>
            <w:rFonts w:ascii="宋体" w:hAnsi="宋体"/>
            <w:color w:val="auto"/>
            <w:sz w:val="32"/>
            <w:szCs w:val="32"/>
          </w:rPr>
          <w:t>第四章 供货承诺书</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_Toc88665605 \h </w:instrText>
        </w:r>
        <w:r>
          <w:rPr>
            <w:rFonts w:ascii="宋体" w:hAnsi="宋体"/>
            <w:sz w:val="32"/>
            <w:szCs w:val="32"/>
          </w:rPr>
        </w:r>
        <w:r>
          <w:rPr>
            <w:rFonts w:ascii="宋体" w:hAnsi="宋体"/>
            <w:sz w:val="32"/>
            <w:szCs w:val="32"/>
          </w:rPr>
          <w:fldChar w:fldCharType="separate"/>
        </w:r>
        <w:r>
          <w:rPr>
            <w:rFonts w:ascii="宋体" w:hAnsi="宋体"/>
            <w:sz w:val="32"/>
            <w:szCs w:val="32"/>
          </w:rPr>
          <w:t>17</w:t>
        </w:r>
        <w:r>
          <w:rPr>
            <w:rFonts w:ascii="宋体" w:hAnsi="宋体"/>
            <w:sz w:val="32"/>
            <w:szCs w:val="32"/>
          </w:rPr>
          <w:fldChar w:fldCharType="end"/>
        </w:r>
      </w:hyperlink>
    </w:p>
    <w:p w14:paraId="2D91B647" w14:textId="77777777" w:rsidR="000674E9" w:rsidRDefault="00000000">
      <w:pPr>
        <w:pStyle w:val="TOC1"/>
        <w:tabs>
          <w:tab w:val="right" w:leader="dot" w:pos="9060"/>
        </w:tabs>
        <w:spacing w:line="720" w:lineRule="auto"/>
        <w:rPr>
          <w:rFonts w:ascii="宋体" w:hAnsi="宋体"/>
          <w:sz w:val="32"/>
          <w:szCs w:val="32"/>
        </w:rPr>
      </w:pPr>
      <w:hyperlink w:anchor="_Toc88665606" w:history="1">
        <w:r>
          <w:rPr>
            <w:rStyle w:val="af3"/>
            <w:rFonts w:ascii="宋体" w:hAnsi="宋体"/>
            <w:color w:val="auto"/>
            <w:sz w:val="32"/>
            <w:szCs w:val="32"/>
          </w:rPr>
          <w:t>第五章 投标文件格式</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_Toc88665606 \h </w:instrText>
        </w:r>
        <w:r>
          <w:rPr>
            <w:rFonts w:ascii="宋体" w:hAnsi="宋体"/>
            <w:sz w:val="32"/>
            <w:szCs w:val="32"/>
          </w:rPr>
        </w:r>
        <w:r>
          <w:rPr>
            <w:rFonts w:ascii="宋体" w:hAnsi="宋体"/>
            <w:sz w:val="32"/>
            <w:szCs w:val="32"/>
          </w:rPr>
          <w:fldChar w:fldCharType="separate"/>
        </w:r>
        <w:r>
          <w:rPr>
            <w:rFonts w:ascii="宋体" w:hAnsi="宋体"/>
            <w:sz w:val="32"/>
            <w:szCs w:val="32"/>
          </w:rPr>
          <w:t>18</w:t>
        </w:r>
        <w:r>
          <w:rPr>
            <w:rFonts w:ascii="宋体" w:hAnsi="宋体"/>
            <w:sz w:val="32"/>
            <w:szCs w:val="32"/>
          </w:rPr>
          <w:fldChar w:fldCharType="end"/>
        </w:r>
      </w:hyperlink>
    </w:p>
    <w:p w14:paraId="4A0A7A4A" w14:textId="77777777" w:rsidR="000674E9" w:rsidRDefault="00000000">
      <w:pPr>
        <w:pStyle w:val="TOC1"/>
        <w:tabs>
          <w:tab w:val="right" w:leader="dot" w:pos="9060"/>
        </w:tabs>
        <w:spacing w:line="720" w:lineRule="auto"/>
        <w:rPr>
          <w:rFonts w:ascii="宋体" w:hAnsi="宋体"/>
          <w:sz w:val="32"/>
          <w:szCs w:val="32"/>
        </w:rPr>
      </w:pPr>
      <w:hyperlink w:anchor="_Toc88665607" w:history="1">
        <w:r>
          <w:rPr>
            <w:rStyle w:val="af3"/>
            <w:rFonts w:ascii="宋体" w:hAnsi="宋体"/>
            <w:color w:val="auto"/>
            <w:sz w:val="32"/>
            <w:szCs w:val="32"/>
          </w:rPr>
          <w:t>第六章 招标人涵盖范围</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_Toc88665607 \h </w:instrText>
        </w:r>
        <w:r>
          <w:rPr>
            <w:rFonts w:ascii="宋体" w:hAnsi="宋体"/>
            <w:sz w:val="32"/>
            <w:szCs w:val="32"/>
          </w:rPr>
        </w:r>
        <w:r>
          <w:rPr>
            <w:rFonts w:ascii="宋体" w:hAnsi="宋体"/>
            <w:sz w:val="32"/>
            <w:szCs w:val="32"/>
          </w:rPr>
          <w:fldChar w:fldCharType="separate"/>
        </w:r>
        <w:r>
          <w:rPr>
            <w:rFonts w:ascii="宋体" w:hAnsi="宋体"/>
            <w:sz w:val="32"/>
            <w:szCs w:val="32"/>
          </w:rPr>
          <w:t>25</w:t>
        </w:r>
        <w:r>
          <w:rPr>
            <w:rFonts w:ascii="宋体" w:hAnsi="宋体"/>
            <w:sz w:val="32"/>
            <w:szCs w:val="32"/>
          </w:rPr>
          <w:fldChar w:fldCharType="end"/>
        </w:r>
      </w:hyperlink>
    </w:p>
    <w:p w14:paraId="0F024114" w14:textId="77777777" w:rsidR="000674E9" w:rsidRDefault="00000000">
      <w:pPr>
        <w:pStyle w:val="TOC1"/>
        <w:tabs>
          <w:tab w:val="right" w:leader="dot" w:pos="9060"/>
        </w:tabs>
        <w:spacing w:line="720" w:lineRule="auto"/>
        <w:rPr>
          <w:rFonts w:ascii="宋体" w:hAnsi="宋体"/>
          <w:sz w:val="32"/>
          <w:szCs w:val="32"/>
        </w:rPr>
      </w:pPr>
      <w:hyperlink w:anchor="_Toc88665608" w:history="1">
        <w:r>
          <w:rPr>
            <w:rStyle w:val="af3"/>
            <w:rFonts w:ascii="宋体" w:hAnsi="宋体"/>
            <w:color w:val="auto"/>
            <w:sz w:val="32"/>
            <w:szCs w:val="32"/>
          </w:rPr>
          <w:t xml:space="preserve">第七章 </w:t>
        </w:r>
        <w:r>
          <w:rPr>
            <w:rStyle w:val="af3"/>
            <w:rFonts w:ascii="宋体" w:hAnsi="宋体" w:hint="eastAsia"/>
            <w:color w:val="auto"/>
            <w:sz w:val="32"/>
            <w:szCs w:val="32"/>
          </w:rPr>
          <w:t>设备</w:t>
        </w:r>
        <w:r>
          <w:rPr>
            <w:rStyle w:val="af3"/>
            <w:rFonts w:ascii="宋体" w:hAnsi="宋体"/>
            <w:color w:val="auto"/>
            <w:sz w:val="32"/>
            <w:szCs w:val="32"/>
          </w:rPr>
          <w:t>招标评标细则</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_Toc88665608 \h </w:instrText>
        </w:r>
        <w:r>
          <w:rPr>
            <w:rFonts w:ascii="宋体" w:hAnsi="宋体"/>
            <w:sz w:val="32"/>
            <w:szCs w:val="32"/>
          </w:rPr>
        </w:r>
        <w:r>
          <w:rPr>
            <w:rFonts w:ascii="宋体" w:hAnsi="宋体"/>
            <w:sz w:val="32"/>
            <w:szCs w:val="32"/>
          </w:rPr>
          <w:fldChar w:fldCharType="separate"/>
        </w:r>
        <w:r>
          <w:rPr>
            <w:rFonts w:ascii="宋体" w:hAnsi="宋体"/>
            <w:sz w:val="32"/>
            <w:szCs w:val="32"/>
          </w:rPr>
          <w:t>26</w:t>
        </w:r>
        <w:r>
          <w:rPr>
            <w:rFonts w:ascii="宋体" w:hAnsi="宋体"/>
            <w:sz w:val="32"/>
            <w:szCs w:val="32"/>
          </w:rPr>
          <w:fldChar w:fldCharType="end"/>
        </w:r>
      </w:hyperlink>
    </w:p>
    <w:p w14:paraId="648747B9" w14:textId="77777777" w:rsidR="000674E9" w:rsidRDefault="00000000">
      <w:pPr>
        <w:spacing w:line="720" w:lineRule="auto"/>
        <w:rPr>
          <w:rFonts w:ascii="仿宋_GB2312" w:eastAsia="仿宋_GB2312" w:hAnsi="宋体"/>
          <w:sz w:val="28"/>
          <w:szCs w:val="28"/>
        </w:rPr>
      </w:pPr>
      <w:r>
        <w:rPr>
          <w:rFonts w:ascii="宋体" w:hAnsi="宋体" w:cs="宋体" w:hint="eastAsia"/>
          <w:sz w:val="32"/>
          <w:szCs w:val="32"/>
        </w:rPr>
        <w:fldChar w:fldCharType="end"/>
      </w:r>
    </w:p>
    <w:p w14:paraId="34D76B89" w14:textId="77777777" w:rsidR="000674E9" w:rsidRDefault="000674E9">
      <w:pPr>
        <w:spacing w:line="540" w:lineRule="exact"/>
        <w:rPr>
          <w:rFonts w:ascii="仿宋_GB2312" w:eastAsia="仿宋_GB2312" w:hAnsi="宋体"/>
          <w:b/>
          <w:sz w:val="32"/>
          <w:szCs w:val="32"/>
        </w:rPr>
      </w:pPr>
    </w:p>
    <w:p w14:paraId="47452CC1" w14:textId="77777777" w:rsidR="000674E9" w:rsidRDefault="000674E9">
      <w:pPr>
        <w:spacing w:line="540" w:lineRule="exact"/>
        <w:rPr>
          <w:rFonts w:ascii="仿宋_GB2312" w:eastAsia="仿宋_GB2312" w:hAnsi="宋体"/>
          <w:b/>
          <w:sz w:val="32"/>
          <w:szCs w:val="32"/>
        </w:rPr>
      </w:pPr>
    </w:p>
    <w:p w14:paraId="43D2B49D" w14:textId="77777777" w:rsidR="000674E9" w:rsidRDefault="000674E9">
      <w:pPr>
        <w:spacing w:line="540" w:lineRule="exact"/>
        <w:rPr>
          <w:rFonts w:ascii="仿宋_GB2312" w:eastAsia="仿宋_GB2312" w:hAnsi="宋体"/>
          <w:b/>
          <w:sz w:val="32"/>
          <w:szCs w:val="32"/>
        </w:rPr>
      </w:pPr>
    </w:p>
    <w:p w14:paraId="0567D656" w14:textId="77777777" w:rsidR="000674E9" w:rsidRDefault="000674E9">
      <w:pPr>
        <w:spacing w:line="540" w:lineRule="exact"/>
        <w:rPr>
          <w:rFonts w:ascii="仿宋_GB2312" w:eastAsia="仿宋_GB2312" w:hAnsi="宋体"/>
          <w:b/>
          <w:sz w:val="32"/>
          <w:szCs w:val="32"/>
        </w:rPr>
      </w:pPr>
    </w:p>
    <w:p w14:paraId="7B9658E9" w14:textId="77777777" w:rsidR="000674E9" w:rsidRDefault="000674E9">
      <w:pPr>
        <w:spacing w:line="540" w:lineRule="exact"/>
        <w:rPr>
          <w:rFonts w:ascii="仿宋_GB2312" w:eastAsia="仿宋_GB2312" w:hAnsi="宋体"/>
          <w:b/>
          <w:sz w:val="32"/>
          <w:szCs w:val="32"/>
        </w:rPr>
      </w:pPr>
    </w:p>
    <w:p w14:paraId="51DDE146" w14:textId="77777777" w:rsidR="000674E9" w:rsidRDefault="00000000">
      <w:pPr>
        <w:pStyle w:val="1"/>
        <w:rPr>
          <w:rFonts w:ascii="仿宋_GB2312" w:eastAsia="仿宋_GB2312"/>
          <w:sz w:val="32"/>
          <w:szCs w:val="32"/>
        </w:rPr>
      </w:pPr>
      <w:bookmarkStart w:id="0" w:name="_Toc316044760"/>
      <w:bookmarkStart w:id="1" w:name="_Toc88665602"/>
      <w:r>
        <w:rPr>
          <w:rFonts w:ascii="仿宋_GB2312" w:eastAsia="仿宋_GB2312" w:hint="eastAsia"/>
          <w:sz w:val="32"/>
          <w:szCs w:val="32"/>
        </w:rPr>
        <w:lastRenderedPageBreak/>
        <w:t>第一章 投标邀请函</w:t>
      </w:r>
      <w:bookmarkEnd w:id="0"/>
      <w:bookmarkEnd w:id="1"/>
    </w:p>
    <w:p w14:paraId="4818135F" w14:textId="77777777" w:rsidR="000674E9" w:rsidRDefault="00000000">
      <w:pPr>
        <w:widowControl/>
        <w:spacing w:line="500" w:lineRule="exact"/>
        <w:ind w:firstLineChars="200" w:firstLine="560"/>
        <w:rPr>
          <w:rFonts w:ascii="宋体" w:hAnsi="宋体" w:cs="宋体"/>
          <w:sz w:val="28"/>
          <w:szCs w:val="28"/>
        </w:rPr>
      </w:pPr>
      <w:r>
        <w:rPr>
          <w:rFonts w:ascii="宋体" w:hAnsi="宋体" w:cs="宋体" w:hint="eastAsia"/>
          <w:sz w:val="28"/>
          <w:szCs w:val="28"/>
        </w:rPr>
        <w:t>湖北兴发化工集团股份有限公司招标办拟对湖北兴发化工集团股份有限公司2023年度矿用起重机品牌供应商进行入围招标。</w:t>
      </w:r>
      <w:proofErr w:type="gramStart"/>
      <w:r>
        <w:rPr>
          <w:rFonts w:ascii="宋体" w:hAnsi="宋体" w:cs="宋体" w:hint="eastAsia"/>
          <w:sz w:val="28"/>
          <w:szCs w:val="28"/>
        </w:rPr>
        <w:t>兹邀请</w:t>
      </w:r>
      <w:proofErr w:type="gramEnd"/>
      <w:r>
        <w:rPr>
          <w:rFonts w:ascii="宋体" w:hAnsi="宋体" w:cs="宋体" w:hint="eastAsia"/>
          <w:sz w:val="28"/>
          <w:szCs w:val="28"/>
        </w:rPr>
        <w:t>合格投标人前来投标。</w:t>
      </w:r>
    </w:p>
    <w:p w14:paraId="5EABEE4A" w14:textId="77777777" w:rsidR="000674E9" w:rsidRDefault="00000000">
      <w:pPr>
        <w:spacing w:line="500" w:lineRule="exact"/>
        <w:ind w:firstLineChars="200" w:firstLine="560"/>
        <w:rPr>
          <w:rFonts w:ascii="宋体" w:hAnsi="宋体" w:cs="宋体"/>
          <w:sz w:val="28"/>
          <w:szCs w:val="28"/>
        </w:rPr>
      </w:pPr>
      <w:r>
        <w:rPr>
          <w:rFonts w:ascii="宋体" w:hAnsi="宋体" w:cs="宋体" w:hint="eastAsia"/>
          <w:sz w:val="28"/>
          <w:szCs w:val="28"/>
        </w:rPr>
        <w:t>一、招标文件编号：GFGS-132</w:t>
      </w:r>
    </w:p>
    <w:p w14:paraId="04E1715E" w14:textId="77777777" w:rsidR="000674E9" w:rsidRDefault="00000000">
      <w:pPr>
        <w:spacing w:line="500" w:lineRule="exact"/>
        <w:ind w:firstLineChars="200" w:firstLine="560"/>
        <w:rPr>
          <w:rFonts w:ascii="宋体" w:hAnsi="宋体" w:cs="宋体"/>
          <w:bCs/>
          <w:sz w:val="28"/>
          <w:szCs w:val="28"/>
        </w:rPr>
      </w:pPr>
      <w:r>
        <w:rPr>
          <w:rFonts w:ascii="宋体" w:hAnsi="宋体" w:cs="宋体" w:hint="eastAsia"/>
          <w:sz w:val="28"/>
          <w:szCs w:val="28"/>
        </w:rPr>
        <w:t>二、招标项目名称：湖北兴发化工集团股份有限公司2023年度矿用起重机供应商入围。</w:t>
      </w:r>
    </w:p>
    <w:p w14:paraId="57C6C683" w14:textId="77777777" w:rsidR="000674E9" w:rsidRDefault="00000000">
      <w:pPr>
        <w:spacing w:line="500" w:lineRule="exact"/>
        <w:ind w:firstLineChars="200" w:firstLine="560"/>
        <w:rPr>
          <w:rFonts w:ascii="宋体" w:hAnsi="宋体" w:cs="宋体"/>
          <w:sz w:val="28"/>
          <w:szCs w:val="28"/>
        </w:rPr>
      </w:pPr>
      <w:r>
        <w:rPr>
          <w:rFonts w:ascii="宋体" w:hAnsi="宋体" w:cs="宋体" w:hint="eastAsia"/>
          <w:sz w:val="28"/>
          <w:szCs w:val="28"/>
        </w:rPr>
        <w:t>三、招标范围：2023年度矿用起重机供应商入围。</w:t>
      </w:r>
    </w:p>
    <w:p w14:paraId="7FBA8599" w14:textId="77777777" w:rsidR="000674E9" w:rsidRDefault="00000000">
      <w:pPr>
        <w:spacing w:line="500" w:lineRule="exact"/>
        <w:ind w:firstLineChars="200" w:firstLine="560"/>
        <w:rPr>
          <w:rFonts w:ascii="宋体" w:hAnsi="宋体" w:cs="宋体"/>
          <w:b/>
          <w:sz w:val="28"/>
          <w:szCs w:val="28"/>
        </w:rPr>
      </w:pPr>
      <w:r>
        <w:rPr>
          <w:rFonts w:ascii="宋体" w:hAnsi="宋体" w:cs="宋体" w:hint="eastAsia"/>
          <w:sz w:val="28"/>
          <w:szCs w:val="28"/>
        </w:rPr>
        <w:t>四、本次招标开标前不举行集中答疑会，若有疑问，请及时与招标人联系。</w:t>
      </w:r>
    </w:p>
    <w:p w14:paraId="31A44202" w14:textId="4C845742" w:rsidR="000674E9" w:rsidRDefault="00000000">
      <w:pPr>
        <w:spacing w:line="500" w:lineRule="exact"/>
        <w:ind w:firstLineChars="200" w:firstLine="560"/>
        <w:rPr>
          <w:rFonts w:ascii="宋体" w:hAnsi="宋体" w:cs="宋体"/>
          <w:sz w:val="28"/>
          <w:szCs w:val="28"/>
        </w:rPr>
      </w:pPr>
      <w:r>
        <w:rPr>
          <w:rFonts w:ascii="宋体" w:hAnsi="宋体" w:cs="宋体" w:hint="eastAsia"/>
          <w:sz w:val="28"/>
          <w:szCs w:val="28"/>
        </w:rPr>
        <w:t>五、投递标书（电子版）截止时间即开标时间：202</w:t>
      </w:r>
      <w:r w:rsidR="004C15F8">
        <w:rPr>
          <w:rFonts w:ascii="宋体" w:hAnsi="宋体" w:cs="宋体"/>
          <w:sz w:val="28"/>
          <w:szCs w:val="28"/>
        </w:rPr>
        <w:t>3</w:t>
      </w:r>
      <w:r>
        <w:rPr>
          <w:rFonts w:ascii="宋体" w:hAnsi="宋体" w:cs="宋体" w:hint="eastAsia"/>
          <w:sz w:val="28"/>
          <w:szCs w:val="28"/>
        </w:rPr>
        <w:t>年2月20日24：00，逾期不予受理。</w:t>
      </w:r>
    </w:p>
    <w:p w14:paraId="05851149" w14:textId="77777777" w:rsidR="000674E9" w:rsidRDefault="00000000">
      <w:pPr>
        <w:spacing w:line="500" w:lineRule="exact"/>
        <w:ind w:firstLineChars="200" w:firstLine="560"/>
        <w:rPr>
          <w:rFonts w:ascii="宋体" w:hAnsi="宋体" w:cs="宋体"/>
          <w:sz w:val="28"/>
          <w:szCs w:val="28"/>
        </w:rPr>
      </w:pPr>
      <w:r>
        <w:rPr>
          <w:rFonts w:ascii="宋体" w:hAnsi="宋体" w:cs="宋体" w:hint="eastAsia"/>
          <w:sz w:val="28"/>
          <w:szCs w:val="28"/>
        </w:rPr>
        <w:t>六、投递标书地点及开标地点：本次招标信息通过湖北兴发化工集团股份有限公司官网招标中心发布，投标人通过湖北兴发化工集团股份有限公司招标办</w:t>
      </w:r>
      <w:r>
        <w:rPr>
          <w:rFonts w:ascii="宋体" w:hAnsi="宋体" w:cs="宋体" w:hint="eastAsia"/>
          <w:b/>
          <w:bCs/>
          <w:sz w:val="28"/>
          <w:szCs w:val="28"/>
        </w:rPr>
        <w:t>邮箱</w:t>
      </w:r>
      <w:r>
        <w:rPr>
          <w:rFonts w:ascii="宋体" w:hAnsi="宋体" w:cs="宋体" w:hint="eastAsia"/>
          <w:sz w:val="28"/>
          <w:szCs w:val="28"/>
        </w:rPr>
        <w:t>（zhengyanyang@xingfagroup.com）投递标书。</w:t>
      </w:r>
    </w:p>
    <w:p w14:paraId="5CF4C6BB" w14:textId="77777777" w:rsidR="000674E9" w:rsidRDefault="00000000">
      <w:pPr>
        <w:spacing w:line="500" w:lineRule="exact"/>
        <w:ind w:firstLineChars="200" w:firstLine="560"/>
        <w:rPr>
          <w:rFonts w:ascii="宋体" w:hAnsi="宋体" w:cs="宋体"/>
          <w:sz w:val="28"/>
          <w:szCs w:val="28"/>
        </w:rPr>
      </w:pPr>
      <w:r>
        <w:rPr>
          <w:rFonts w:ascii="宋体" w:hAnsi="宋体" w:cs="宋体" w:hint="eastAsia"/>
          <w:sz w:val="28"/>
          <w:szCs w:val="28"/>
        </w:rPr>
        <w:t>联系人：郑艳阳0717-2588007（商务）</w:t>
      </w:r>
    </w:p>
    <w:p w14:paraId="3578CA07" w14:textId="55F59CF4" w:rsidR="000674E9" w:rsidRDefault="00000000">
      <w:pPr>
        <w:spacing w:line="500" w:lineRule="exact"/>
        <w:ind w:firstLineChars="200" w:firstLine="560"/>
        <w:rPr>
          <w:rFonts w:ascii="宋体" w:hAnsi="宋体" w:cs="宋体"/>
          <w:sz w:val="28"/>
          <w:szCs w:val="28"/>
        </w:rPr>
      </w:pPr>
      <w:r>
        <w:rPr>
          <w:rFonts w:ascii="宋体" w:hAnsi="宋体" w:cs="宋体" w:hint="eastAsia"/>
          <w:sz w:val="28"/>
          <w:szCs w:val="28"/>
        </w:rPr>
        <w:t xml:space="preserve">        </w:t>
      </w:r>
      <w:proofErr w:type="gramStart"/>
      <w:r>
        <w:rPr>
          <w:rFonts w:ascii="宋体" w:hAnsi="宋体" w:cs="宋体" w:hint="eastAsia"/>
          <w:sz w:val="28"/>
          <w:szCs w:val="28"/>
        </w:rPr>
        <w:t>金胜利</w:t>
      </w:r>
      <w:proofErr w:type="gramEnd"/>
      <w:r w:rsidR="004C15F8">
        <w:rPr>
          <w:rFonts w:ascii="宋体" w:hAnsi="宋体" w:cs="宋体"/>
          <w:sz w:val="28"/>
          <w:szCs w:val="28"/>
        </w:rPr>
        <w:t>13872599932</w:t>
      </w:r>
      <w:r>
        <w:rPr>
          <w:rFonts w:ascii="宋体" w:hAnsi="宋体" w:cs="宋体" w:hint="eastAsia"/>
          <w:sz w:val="28"/>
          <w:szCs w:val="28"/>
        </w:rPr>
        <w:t>（技术）</w:t>
      </w:r>
    </w:p>
    <w:p w14:paraId="75EB3D11" w14:textId="77777777" w:rsidR="000674E9" w:rsidRDefault="000674E9">
      <w:pPr>
        <w:spacing w:line="500" w:lineRule="exact"/>
        <w:rPr>
          <w:rFonts w:ascii="宋体" w:hAnsi="宋体" w:cs="宋体"/>
          <w:sz w:val="28"/>
          <w:szCs w:val="28"/>
        </w:rPr>
      </w:pPr>
    </w:p>
    <w:p w14:paraId="5C929CCD" w14:textId="77777777" w:rsidR="000674E9" w:rsidRDefault="00000000">
      <w:pPr>
        <w:spacing w:line="500" w:lineRule="exact"/>
        <w:ind w:firstLineChars="200" w:firstLine="560"/>
        <w:rPr>
          <w:rFonts w:ascii="宋体" w:hAnsi="宋体" w:cs="宋体"/>
          <w:sz w:val="28"/>
          <w:szCs w:val="28"/>
        </w:rPr>
      </w:pPr>
      <w:r>
        <w:rPr>
          <w:rFonts w:ascii="宋体" w:hAnsi="宋体" w:cs="宋体" w:hint="eastAsia"/>
          <w:sz w:val="28"/>
          <w:szCs w:val="28"/>
        </w:rPr>
        <w:t xml:space="preserve">                                湖北兴发化工集团股份有限公司</w:t>
      </w:r>
    </w:p>
    <w:p w14:paraId="7F964666" w14:textId="77777777" w:rsidR="000674E9" w:rsidRDefault="00000000">
      <w:pPr>
        <w:spacing w:line="500" w:lineRule="exact"/>
        <w:ind w:right="640" w:firstLineChars="1749" w:firstLine="4897"/>
        <w:rPr>
          <w:rFonts w:ascii="宋体" w:hAnsi="宋体" w:cs="宋体"/>
          <w:sz w:val="28"/>
          <w:szCs w:val="28"/>
        </w:rPr>
      </w:pPr>
      <w:r>
        <w:rPr>
          <w:rFonts w:ascii="宋体" w:hAnsi="宋体" w:cs="宋体" w:hint="eastAsia"/>
          <w:sz w:val="28"/>
          <w:szCs w:val="28"/>
        </w:rPr>
        <w:t xml:space="preserve">         招标办公室</w:t>
      </w:r>
    </w:p>
    <w:p w14:paraId="4317C6C4" w14:textId="7E1D1C46" w:rsidR="000674E9" w:rsidRDefault="00000000">
      <w:pPr>
        <w:spacing w:line="500" w:lineRule="exact"/>
        <w:ind w:firstLineChars="1597" w:firstLine="4472"/>
        <w:rPr>
          <w:rFonts w:ascii="宋体" w:hAnsi="宋体" w:cs="宋体"/>
          <w:sz w:val="28"/>
          <w:szCs w:val="28"/>
        </w:rPr>
      </w:pPr>
      <w:r>
        <w:rPr>
          <w:rFonts w:ascii="宋体" w:hAnsi="宋体" w:cs="宋体" w:hint="eastAsia"/>
          <w:sz w:val="28"/>
          <w:szCs w:val="28"/>
        </w:rPr>
        <w:t xml:space="preserve">         202</w:t>
      </w:r>
      <w:r w:rsidR="004C15F8">
        <w:rPr>
          <w:rFonts w:ascii="宋体" w:hAnsi="宋体" w:cs="宋体"/>
          <w:sz w:val="28"/>
          <w:szCs w:val="28"/>
        </w:rPr>
        <w:t>3</w:t>
      </w:r>
      <w:r>
        <w:rPr>
          <w:rFonts w:ascii="宋体" w:hAnsi="宋体" w:cs="宋体" w:hint="eastAsia"/>
          <w:sz w:val="28"/>
          <w:szCs w:val="28"/>
        </w:rPr>
        <w:t>年2月 1</w:t>
      </w:r>
      <w:r w:rsidR="004C15F8">
        <w:rPr>
          <w:rFonts w:ascii="宋体" w:hAnsi="宋体" w:cs="宋体"/>
          <w:sz w:val="28"/>
          <w:szCs w:val="28"/>
        </w:rPr>
        <w:t>0</w:t>
      </w:r>
      <w:r>
        <w:rPr>
          <w:rFonts w:ascii="宋体" w:hAnsi="宋体" w:cs="宋体" w:hint="eastAsia"/>
          <w:sz w:val="28"/>
          <w:szCs w:val="28"/>
        </w:rPr>
        <w:t>日</w:t>
      </w:r>
      <w:bookmarkStart w:id="2" w:name="_Toc316044761"/>
    </w:p>
    <w:p w14:paraId="02313608" w14:textId="77777777" w:rsidR="000674E9" w:rsidRDefault="000674E9">
      <w:pPr>
        <w:spacing w:line="500" w:lineRule="exact"/>
        <w:ind w:firstLineChars="1597" w:firstLine="4472"/>
        <w:rPr>
          <w:rFonts w:ascii="宋体" w:hAnsi="宋体" w:cs="宋体"/>
          <w:sz w:val="28"/>
          <w:szCs w:val="28"/>
        </w:rPr>
      </w:pPr>
    </w:p>
    <w:p w14:paraId="34F288CE" w14:textId="77777777" w:rsidR="000674E9" w:rsidRDefault="00000000">
      <w:pPr>
        <w:pStyle w:val="1"/>
        <w:spacing w:line="500" w:lineRule="exact"/>
        <w:rPr>
          <w:rStyle w:val="1CharChar"/>
          <w:rFonts w:ascii="仿宋_GB2312" w:eastAsia="仿宋_GB2312"/>
          <w:sz w:val="32"/>
          <w:szCs w:val="32"/>
        </w:rPr>
      </w:pPr>
      <w:bookmarkStart w:id="3" w:name="_Toc88665603"/>
      <w:r>
        <w:rPr>
          <w:rFonts w:ascii="仿宋_GB2312" w:eastAsia="仿宋_GB2312" w:hint="eastAsia"/>
          <w:sz w:val="32"/>
          <w:szCs w:val="32"/>
        </w:rPr>
        <w:lastRenderedPageBreak/>
        <w:t>第二章 投标须知</w:t>
      </w:r>
      <w:bookmarkEnd w:id="2"/>
      <w:bookmarkEnd w:id="3"/>
    </w:p>
    <w:p w14:paraId="57770DA5" w14:textId="77777777" w:rsidR="000674E9" w:rsidRDefault="00000000">
      <w:pPr>
        <w:spacing w:line="500" w:lineRule="exact"/>
        <w:ind w:firstLineChars="196" w:firstLine="551"/>
        <w:rPr>
          <w:rFonts w:ascii="宋体" w:hAnsi="宋体" w:cs="宋体"/>
          <w:b/>
          <w:sz w:val="28"/>
          <w:szCs w:val="28"/>
        </w:rPr>
      </w:pPr>
      <w:r>
        <w:rPr>
          <w:rFonts w:ascii="宋体" w:hAnsi="宋体" w:cs="宋体" w:hint="eastAsia"/>
          <w:b/>
          <w:sz w:val="28"/>
          <w:szCs w:val="28"/>
        </w:rPr>
        <w:t>一、投标人的基本条件</w:t>
      </w:r>
    </w:p>
    <w:p w14:paraId="0D535660" w14:textId="77777777" w:rsidR="000674E9" w:rsidRDefault="00000000">
      <w:pPr>
        <w:spacing w:line="500" w:lineRule="exact"/>
        <w:ind w:firstLineChars="200" w:firstLine="560"/>
        <w:rPr>
          <w:rFonts w:ascii="宋体" w:hAnsi="宋体" w:cs="宋体"/>
          <w:sz w:val="28"/>
          <w:szCs w:val="28"/>
        </w:rPr>
      </w:pPr>
      <w:r>
        <w:rPr>
          <w:rFonts w:ascii="宋体" w:hAnsi="宋体" w:cs="宋体" w:hint="eastAsia"/>
          <w:sz w:val="28"/>
          <w:szCs w:val="28"/>
        </w:rPr>
        <w:t>（一）投标人必须为在中国境内注册并具有独立法人资格，且具备生产、销售及其他相应的合法资质的合法企业。</w:t>
      </w:r>
    </w:p>
    <w:p w14:paraId="512555C6" w14:textId="77777777" w:rsidR="000674E9" w:rsidRDefault="00000000">
      <w:pPr>
        <w:spacing w:line="500" w:lineRule="exact"/>
        <w:ind w:firstLineChars="200" w:firstLine="560"/>
        <w:rPr>
          <w:rFonts w:ascii="宋体" w:hAnsi="宋体" w:cs="宋体"/>
          <w:sz w:val="28"/>
          <w:szCs w:val="28"/>
        </w:rPr>
      </w:pPr>
      <w:r>
        <w:rPr>
          <w:rFonts w:ascii="宋体" w:hAnsi="宋体" w:cs="宋体" w:hint="eastAsia"/>
          <w:sz w:val="28"/>
          <w:szCs w:val="28"/>
        </w:rPr>
        <w:t>（二）投标人必须具有履行该项目合同所必需的人力、物力和财力，并能按招标文件的要求执行。</w:t>
      </w:r>
    </w:p>
    <w:p w14:paraId="20586FEA" w14:textId="0090ABA8" w:rsidR="000674E9" w:rsidRDefault="00000000">
      <w:pPr>
        <w:spacing w:line="500" w:lineRule="exact"/>
        <w:ind w:firstLineChars="200" w:firstLine="560"/>
        <w:rPr>
          <w:rFonts w:ascii="宋体" w:hAnsi="宋体" w:cs="宋体"/>
          <w:sz w:val="28"/>
          <w:szCs w:val="28"/>
        </w:rPr>
      </w:pPr>
      <w:r>
        <w:rPr>
          <w:rFonts w:ascii="宋体" w:hAnsi="宋体" w:cs="宋体" w:hint="eastAsia"/>
          <w:sz w:val="28"/>
          <w:szCs w:val="28"/>
        </w:rPr>
        <w:t>（三）投标人必须</w:t>
      </w:r>
      <w:proofErr w:type="gramStart"/>
      <w:r>
        <w:rPr>
          <w:rFonts w:ascii="宋体" w:hAnsi="宋体" w:cs="宋体" w:hint="eastAsia"/>
          <w:sz w:val="28"/>
          <w:szCs w:val="28"/>
        </w:rPr>
        <w:t>提</w:t>
      </w:r>
      <w:proofErr w:type="gramEnd"/>
      <w:r>
        <w:rPr>
          <w:rFonts w:ascii="宋体" w:hAnsi="宋体" w:cs="宋体" w:hint="eastAsia"/>
          <w:sz w:val="28"/>
          <w:szCs w:val="28"/>
        </w:rPr>
        <w:t>提供产品规格清单及对应的</w:t>
      </w:r>
      <w:proofErr w:type="gramStart"/>
      <w:r>
        <w:rPr>
          <w:rFonts w:ascii="宋体" w:hAnsi="宋体" w:cs="宋体" w:hint="eastAsia"/>
          <w:sz w:val="28"/>
          <w:szCs w:val="28"/>
        </w:rPr>
        <w:t>矿安证</w:t>
      </w:r>
      <w:proofErr w:type="gramEnd"/>
      <w:r w:rsidR="004C15F8" w:rsidRPr="00B531BB">
        <w:rPr>
          <w:rFonts w:ascii="宋体" w:hAnsi="宋体" w:cs="宋体" w:hint="eastAsia"/>
          <w:color w:val="FF0000"/>
          <w:sz w:val="28"/>
          <w:szCs w:val="28"/>
        </w:rPr>
        <w:t>（K</w:t>
      </w:r>
      <w:r w:rsidR="004C15F8" w:rsidRPr="00B531BB">
        <w:rPr>
          <w:rFonts w:ascii="宋体" w:hAnsi="宋体" w:cs="宋体"/>
          <w:color w:val="FF0000"/>
          <w:sz w:val="28"/>
          <w:szCs w:val="28"/>
        </w:rPr>
        <w:t>A</w:t>
      </w:r>
      <w:r w:rsidR="004C15F8" w:rsidRPr="00B531BB">
        <w:rPr>
          <w:rFonts w:ascii="宋体" w:hAnsi="宋体" w:cs="宋体" w:hint="eastAsia"/>
          <w:color w:val="FF0000"/>
          <w:sz w:val="28"/>
          <w:szCs w:val="28"/>
        </w:rPr>
        <w:t>或M</w:t>
      </w:r>
      <w:r w:rsidR="004C15F8" w:rsidRPr="00B531BB">
        <w:rPr>
          <w:rFonts w:ascii="宋体" w:hAnsi="宋体" w:cs="宋体"/>
          <w:color w:val="FF0000"/>
          <w:sz w:val="28"/>
          <w:szCs w:val="28"/>
        </w:rPr>
        <w:t>A</w:t>
      </w:r>
      <w:r w:rsidR="004C15F8" w:rsidRPr="00B531BB">
        <w:rPr>
          <w:rFonts w:ascii="宋体" w:hAnsi="宋体" w:cs="宋体" w:hint="eastAsia"/>
          <w:color w:val="FF0000"/>
          <w:sz w:val="28"/>
          <w:szCs w:val="28"/>
        </w:rPr>
        <w:t>）</w:t>
      </w:r>
      <w:r>
        <w:rPr>
          <w:rFonts w:ascii="宋体" w:hAnsi="宋体" w:cs="宋体" w:hint="eastAsia"/>
          <w:sz w:val="28"/>
          <w:szCs w:val="28"/>
        </w:rPr>
        <w:t>，</w:t>
      </w:r>
      <w:proofErr w:type="gramStart"/>
      <w:r>
        <w:rPr>
          <w:rFonts w:ascii="宋体" w:hAnsi="宋体" w:cs="宋体" w:hint="eastAsia"/>
          <w:sz w:val="28"/>
          <w:szCs w:val="28"/>
        </w:rPr>
        <w:t>且矿安证</w:t>
      </w:r>
      <w:proofErr w:type="gramEnd"/>
      <w:r>
        <w:rPr>
          <w:rFonts w:ascii="宋体" w:hAnsi="宋体" w:cs="宋体" w:hint="eastAsia"/>
          <w:sz w:val="28"/>
          <w:szCs w:val="28"/>
        </w:rPr>
        <w:t>需在有效期内。</w:t>
      </w:r>
    </w:p>
    <w:p w14:paraId="7BCA1575" w14:textId="77777777" w:rsidR="000674E9" w:rsidRDefault="00000000">
      <w:pPr>
        <w:spacing w:line="500" w:lineRule="exact"/>
        <w:ind w:firstLineChars="200" w:firstLine="560"/>
        <w:rPr>
          <w:rFonts w:ascii="宋体" w:hAnsi="宋体" w:cs="宋体"/>
          <w:sz w:val="28"/>
          <w:szCs w:val="28"/>
        </w:rPr>
      </w:pPr>
      <w:r>
        <w:rPr>
          <w:rFonts w:ascii="宋体" w:hAnsi="宋体" w:cs="宋体" w:hint="eastAsia"/>
          <w:sz w:val="28"/>
          <w:szCs w:val="28"/>
        </w:rPr>
        <w:t>（四）投标人必须具有从事该类业务的经验和业绩。</w:t>
      </w:r>
    </w:p>
    <w:p w14:paraId="12A62537" w14:textId="77777777" w:rsidR="000674E9" w:rsidRDefault="00000000">
      <w:pPr>
        <w:spacing w:line="500" w:lineRule="exact"/>
        <w:ind w:firstLineChars="200" w:firstLine="560"/>
        <w:rPr>
          <w:rFonts w:ascii="宋体" w:hAnsi="宋体" w:cs="宋体"/>
          <w:sz w:val="28"/>
          <w:szCs w:val="28"/>
        </w:rPr>
      </w:pPr>
      <w:r>
        <w:rPr>
          <w:rFonts w:ascii="宋体" w:hAnsi="宋体" w:cs="宋体" w:hint="eastAsia"/>
          <w:sz w:val="28"/>
          <w:szCs w:val="28"/>
        </w:rPr>
        <w:t>二、投标费用</w:t>
      </w:r>
    </w:p>
    <w:p w14:paraId="0AEE5E44" w14:textId="77777777" w:rsidR="000674E9" w:rsidRDefault="00000000">
      <w:pPr>
        <w:spacing w:line="500" w:lineRule="exact"/>
        <w:ind w:firstLineChars="200" w:firstLine="560"/>
        <w:rPr>
          <w:rFonts w:ascii="宋体" w:hAnsi="宋体" w:cs="宋体"/>
          <w:sz w:val="28"/>
          <w:szCs w:val="28"/>
        </w:rPr>
      </w:pPr>
      <w:r>
        <w:rPr>
          <w:rFonts w:ascii="宋体" w:hAnsi="宋体" w:cs="宋体" w:hint="eastAsia"/>
          <w:sz w:val="28"/>
          <w:szCs w:val="28"/>
        </w:rPr>
        <w:t>（一）本次招标不收取投标保证金。投标单位应承担编制投标文件与递交投标文件所涉及的一切费用。不管投标结果如何，招标单位对上述费用不负任何责任。</w:t>
      </w:r>
    </w:p>
    <w:p w14:paraId="75A2FB6A" w14:textId="77777777" w:rsidR="000674E9" w:rsidRDefault="00000000">
      <w:pPr>
        <w:spacing w:line="500" w:lineRule="exact"/>
        <w:ind w:firstLineChars="198" w:firstLine="554"/>
        <w:rPr>
          <w:rFonts w:ascii="宋体" w:hAnsi="宋体" w:cs="宋体"/>
          <w:sz w:val="28"/>
          <w:szCs w:val="28"/>
        </w:rPr>
      </w:pPr>
      <w:r>
        <w:rPr>
          <w:rFonts w:ascii="宋体" w:hAnsi="宋体" w:cs="宋体" w:hint="eastAsia"/>
          <w:sz w:val="28"/>
          <w:szCs w:val="28"/>
        </w:rPr>
        <w:t>（二）履约保证金缴纳要求：</w:t>
      </w:r>
    </w:p>
    <w:p w14:paraId="089411DD" w14:textId="77777777" w:rsidR="000674E9" w:rsidRDefault="00000000">
      <w:pPr>
        <w:spacing w:line="500" w:lineRule="exact"/>
        <w:ind w:firstLineChars="200" w:firstLine="560"/>
        <w:rPr>
          <w:rFonts w:ascii="宋体" w:hAnsi="宋体" w:cs="宋体"/>
          <w:sz w:val="28"/>
          <w:szCs w:val="28"/>
        </w:rPr>
      </w:pPr>
      <w:r>
        <w:rPr>
          <w:rFonts w:ascii="宋体" w:hAnsi="宋体" w:cs="宋体" w:hint="eastAsia"/>
          <w:sz w:val="28"/>
          <w:szCs w:val="28"/>
        </w:rPr>
        <w:t>拟定中标单位须在中标结果公示期三天内将履约保证金缴纳至指定账户，并将缴纳凭证扫描发至指定邮箱(zhengyanyang@xingfagroup.com)，否则将视为自愿放弃中标资格。本费用在开标前无须缴纳。收款账号如下：</w:t>
      </w:r>
    </w:p>
    <w:p w14:paraId="337E049B" w14:textId="77777777" w:rsidR="000674E9" w:rsidRDefault="00000000">
      <w:pPr>
        <w:spacing w:line="500" w:lineRule="exact"/>
        <w:ind w:firstLineChars="200" w:firstLine="560"/>
        <w:rPr>
          <w:rFonts w:ascii="宋体" w:hAnsi="宋体" w:cs="宋体"/>
          <w:sz w:val="28"/>
          <w:szCs w:val="28"/>
        </w:rPr>
      </w:pPr>
      <w:r>
        <w:rPr>
          <w:rFonts w:ascii="宋体" w:hAnsi="宋体" w:cs="宋体"/>
          <w:sz w:val="28"/>
          <w:szCs w:val="28"/>
        </w:rPr>
        <w:t>户名：湖北兴发化工集团股份有限公司</w:t>
      </w:r>
    </w:p>
    <w:p w14:paraId="0483866E" w14:textId="77777777" w:rsidR="000674E9" w:rsidRDefault="00000000">
      <w:pPr>
        <w:spacing w:line="500" w:lineRule="exact"/>
        <w:ind w:firstLineChars="200" w:firstLine="560"/>
        <w:rPr>
          <w:rFonts w:ascii="宋体" w:hAnsi="宋体" w:cs="宋体"/>
          <w:sz w:val="28"/>
          <w:szCs w:val="28"/>
        </w:rPr>
      </w:pPr>
      <w:r>
        <w:rPr>
          <w:rFonts w:ascii="宋体" w:hAnsi="宋体" w:cs="宋体"/>
          <w:sz w:val="28"/>
          <w:szCs w:val="28"/>
        </w:rPr>
        <w:t>账号：1807071109022100593</w:t>
      </w:r>
    </w:p>
    <w:p w14:paraId="44C8CE73" w14:textId="77777777" w:rsidR="000674E9" w:rsidRDefault="00000000">
      <w:pPr>
        <w:spacing w:line="500" w:lineRule="exact"/>
        <w:ind w:firstLineChars="200" w:firstLine="560"/>
        <w:rPr>
          <w:rFonts w:ascii="宋体" w:hAnsi="宋体" w:cs="宋体"/>
          <w:sz w:val="28"/>
          <w:szCs w:val="28"/>
        </w:rPr>
      </w:pPr>
      <w:r>
        <w:rPr>
          <w:rFonts w:ascii="宋体" w:hAnsi="宋体" w:cs="宋体"/>
          <w:sz w:val="28"/>
          <w:szCs w:val="28"/>
        </w:rPr>
        <w:t>开户行：三峡工行兴山分理处</w:t>
      </w:r>
    </w:p>
    <w:p w14:paraId="66A4FD39" w14:textId="77777777" w:rsidR="000674E9" w:rsidRDefault="00000000">
      <w:pPr>
        <w:spacing w:line="500" w:lineRule="exact"/>
        <w:ind w:firstLineChars="149" w:firstLine="417"/>
        <w:rPr>
          <w:rFonts w:ascii="宋体" w:hAnsi="宋体" w:cs="宋体"/>
          <w:sz w:val="28"/>
          <w:szCs w:val="28"/>
        </w:rPr>
      </w:pPr>
      <w:r>
        <w:rPr>
          <w:rFonts w:ascii="宋体" w:hAnsi="宋体" w:cs="宋体" w:hint="eastAsia"/>
          <w:sz w:val="28"/>
          <w:szCs w:val="28"/>
        </w:rPr>
        <w:t>（三）拟定中标单位须缴纳履约保证金，金额详见《投标文件内容及要求》，履约保证金必须以公司账户缴纳，不接受个人账户。</w:t>
      </w:r>
    </w:p>
    <w:p w14:paraId="62935FAD" w14:textId="77777777" w:rsidR="000674E9" w:rsidRDefault="00000000">
      <w:pPr>
        <w:spacing w:line="500" w:lineRule="exact"/>
        <w:ind w:firstLineChars="149" w:firstLine="417"/>
        <w:rPr>
          <w:rFonts w:ascii="宋体" w:hAnsi="宋体" w:cs="宋体"/>
          <w:sz w:val="28"/>
          <w:szCs w:val="28"/>
        </w:rPr>
      </w:pPr>
      <w:r>
        <w:rPr>
          <w:rFonts w:ascii="宋体" w:hAnsi="宋体" w:cs="宋体" w:hint="eastAsia"/>
          <w:sz w:val="28"/>
          <w:szCs w:val="28"/>
        </w:rPr>
        <w:t>（四）拟定中标单位无正当理由放弃中标资格，拒不缴纳履约保证金的，因拟定中标单位拒不履行公示结果给业主方造成损失的，将视情节轻重追究法律责任和赔偿相应损失，并取消以后合作资格。如拟定中标单位为我公司长期合作单位的，将视情节轻重扣除应支付账款。</w:t>
      </w:r>
    </w:p>
    <w:p w14:paraId="4ACA663C" w14:textId="77777777" w:rsidR="000674E9" w:rsidRDefault="00000000">
      <w:pPr>
        <w:spacing w:line="500" w:lineRule="exact"/>
        <w:ind w:firstLineChars="200" w:firstLine="562"/>
        <w:rPr>
          <w:rFonts w:ascii="宋体" w:hAnsi="宋体"/>
          <w:b/>
          <w:sz w:val="28"/>
          <w:szCs w:val="28"/>
        </w:rPr>
      </w:pPr>
      <w:r>
        <w:rPr>
          <w:rFonts w:ascii="宋体" w:hAnsi="宋体" w:hint="eastAsia"/>
          <w:b/>
          <w:sz w:val="28"/>
          <w:szCs w:val="28"/>
        </w:rPr>
        <w:lastRenderedPageBreak/>
        <w:t>三、投标文件内容及要求</w:t>
      </w:r>
    </w:p>
    <w:p w14:paraId="51C0E556" w14:textId="77777777" w:rsidR="000674E9" w:rsidRDefault="00000000">
      <w:pPr>
        <w:spacing w:line="500" w:lineRule="exact"/>
        <w:ind w:firstLineChars="200" w:firstLine="560"/>
        <w:rPr>
          <w:rFonts w:ascii="宋体" w:hAnsi="宋体"/>
          <w:sz w:val="28"/>
          <w:szCs w:val="28"/>
        </w:rPr>
      </w:pPr>
      <w:r>
        <w:rPr>
          <w:rFonts w:ascii="宋体" w:hAnsi="宋体" w:hint="eastAsia"/>
          <w:sz w:val="28"/>
          <w:szCs w:val="28"/>
        </w:rPr>
        <w:t>1、投标人如实提供下表所列材料，如发现虚假信息，将做“黑名单”处理。</w:t>
      </w:r>
    </w:p>
    <w:p w14:paraId="702AF067" w14:textId="77777777" w:rsidR="000674E9" w:rsidRDefault="00000000">
      <w:pPr>
        <w:spacing w:line="500" w:lineRule="exact"/>
        <w:ind w:firstLineChars="200" w:firstLine="560"/>
        <w:rPr>
          <w:rFonts w:ascii="宋体" w:hAnsi="宋体"/>
          <w:sz w:val="28"/>
          <w:szCs w:val="28"/>
        </w:rPr>
      </w:pPr>
      <w:r>
        <w:rPr>
          <w:rFonts w:ascii="宋体" w:hAnsi="宋体" w:hint="eastAsia"/>
          <w:sz w:val="28"/>
          <w:szCs w:val="28"/>
        </w:rPr>
        <w:t>2、所提供材料若有缺项，将影响评分和中标结果。</w:t>
      </w:r>
    </w:p>
    <w:tbl>
      <w:tblPr>
        <w:tblW w:w="8962" w:type="dxa"/>
        <w:tblInd w:w="-5" w:type="dxa"/>
        <w:tblLayout w:type="fixed"/>
        <w:tblLook w:val="04A0" w:firstRow="1" w:lastRow="0" w:firstColumn="1" w:lastColumn="0" w:noHBand="0" w:noVBand="1"/>
      </w:tblPr>
      <w:tblGrid>
        <w:gridCol w:w="1083"/>
        <w:gridCol w:w="6361"/>
        <w:gridCol w:w="1518"/>
      </w:tblGrid>
      <w:tr w:rsidR="000674E9" w14:paraId="2AE634C0" w14:textId="77777777">
        <w:trPr>
          <w:trHeight w:hRule="exact" w:val="775"/>
        </w:trPr>
        <w:tc>
          <w:tcPr>
            <w:tcW w:w="1083" w:type="dxa"/>
            <w:tcBorders>
              <w:top w:val="single" w:sz="4" w:space="0" w:color="auto"/>
              <w:left w:val="single" w:sz="4" w:space="0" w:color="auto"/>
              <w:bottom w:val="single" w:sz="4" w:space="0" w:color="auto"/>
              <w:right w:val="single" w:sz="4" w:space="0" w:color="auto"/>
            </w:tcBorders>
            <w:noWrap/>
            <w:vAlign w:val="center"/>
          </w:tcPr>
          <w:p w14:paraId="3A55894B" w14:textId="77777777" w:rsidR="000674E9" w:rsidRDefault="00000000">
            <w:pPr>
              <w:jc w:val="center"/>
              <w:rPr>
                <w:rFonts w:ascii="宋体" w:hAnsi="宋体" w:cs="宋体"/>
                <w:sz w:val="18"/>
                <w:szCs w:val="18"/>
              </w:rPr>
            </w:pPr>
            <w:r>
              <w:rPr>
                <w:rFonts w:ascii="宋体" w:hAnsi="宋体" w:cs="宋体" w:hint="eastAsia"/>
                <w:sz w:val="18"/>
                <w:szCs w:val="18"/>
              </w:rPr>
              <w:t>供应商</w:t>
            </w:r>
          </w:p>
          <w:p w14:paraId="7E80CF0B" w14:textId="77777777" w:rsidR="000674E9" w:rsidRDefault="00000000">
            <w:pPr>
              <w:jc w:val="center"/>
              <w:rPr>
                <w:rFonts w:ascii="宋体" w:hAnsi="宋体" w:cs="宋体"/>
                <w:sz w:val="18"/>
                <w:szCs w:val="18"/>
              </w:rPr>
            </w:pPr>
            <w:r>
              <w:rPr>
                <w:rFonts w:ascii="宋体" w:hAnsi="宋体" w:cs="宋体" w:hint="eastAsia"/>
                <w:sz w:val="18"/>
                <w:szCs w:val="18"/>
              </w:rPr>
              <w:t>类别</w:t>
            </w:r>
          </w:p>
        </w:tc>
        <w:tc>
          <w:tcPr>
            <w:tcW w:w="6361" w:type="dxa"/>
            <w:tcBorders>
              <w:top w:val="single" w:sz="4" w:space="0" w:color="auto"/>
              <w:left w:val="single" w:sz="4" w:space="0" w:color="auto"/>
              <w:bottom w:val="single" w:sz="4" w:space="0" w:color="auto"/>
              <w:right w:val="single" w:sz="4" w:space="0" w:color="000000"/>
            </w:tcBorders>
            <w:vAlign w:val="center"/>
          </w:tcPr>
          <w:p w14:paraId="2E93E02B" w14:textId="77777777" w:rsidR="000674E9" w:rsidRDefault="00000000">
            <w:pPr>
              <w:jc w:val="center"/>
              <w:rPr>
                <w:rFonts w:ascii="宋体" w:hAnsi="宋体" w:cs="宋体"/>
                <w:sz w:val="18"/>
                <w:szCs w:val="18"/>
              </w:rPr>
            </w:pPr>
            <w:r>
              <w:rPr>
                <w:rFonts w:hint="eastAsia"/>
                <w:sz w:val="18"/>
                <w:szCs w:val="18"/>
              </w:rPr>
              <w:t>提供内容</w:t>
            </w:r>
          </w:p>
        </w:tc>
        <w:tc>
          <w:tcPr>
            <w:tcW w:w="1518" w:type="dxa"/>
            <w:tcBorders>
              <w:top w:val="single" w:sz="4" w:space="0" w:color="auto"/>
              <w:left w:val="nil"/>
              <w:bottom w:val="single" w:sz="4" w:space="0" w:color="auto"/>
              <w:right w:val="single" w:sz="4" w:space="0" w:color="auto"/>
            </w:tcBorders>
            <w:vAlign w:val="center"/>
          </w:tcPr>
          <w:p w14:paraId="7A0B9F2B" w14:textId="77777777" w:rsidR="000674E9" w:rsidRDefault="00000000">
            <w:pPr>
              <w:jc w:val="center"/>
              <w:rPr>
                <w:sz w:val="18"/>
                <w:szCs w:val="18"/>
              </w:rPr>
            </w:pPr>
            <w:r>
              <w:rPr>
                <w:rFonts w:hint="eastAsia"/>
                <w:sz w:val="18"/>
                <w:szCs w:val="18"/>
              </w:rPr>
              <w:t>条件</w:t>
            </w:r>
          </w:p>
        </w:tc>
      </w:tr>
      <w:tr w:rsidR="000674E9" w14:paraId="115E1D00" w14:textId="77777777">
        <w:trPr>
          <w:trHeight w:hRule="exact" w:val="454"/>
        </w:trPr>
        <w:tc>
          <w:tcPr>
            <w:tcW w:w="1083" w:type="dxa"/>
            <w:vMerge w:val="restart"/>
            <w:tcBorders>
              <w:top w:val="nil"/>
              <w:left w:val="single" w:sz="4" w:space="0" w:color="auto"/>
              <w:bottom w:val="nil"/>
              <w:right w:val="single" w:sz="4" w:space="0" w:color="auto"/>
            </w:tcBorders>
            <w:noWrap/>
            <w:vAlign w:val="center"/>
          </w:tcPr>
          <w:p w14:paraId="5C82749A" w14:textId="77777777" w:rsidR="000674E9" w:rsidRDefault="00000000">
            <w:pPr>
              <w:jc w:val="center"/>
              <w:rPr>
                <w:rFonts w:ascii="宋体" w:hAnsi="宋体" w:cs="宋体"/>
                <w:sz w:val="18"/>
                <w:szCs w:val="18"/>
              </w:rPr>
            </w:pPr>
            <w:r>
              <w:rPr>
                <w:rFonts w:hint="eastAsia"/>
                <w:sz w:val="18"/>
                <w:szCs w:val="18"/>
              </w:rPr>
              <w:t>生产厂</w:t>
            </w:r>
          </w:p>
        </w:tc>
        <w:tc>
          <w:tcPr>
            <w:tcW w:w="6361" w:type="dxa"/>
            <w:tcBorders>
              <w:top w:val="nil"/>
              <w:left w:val="nil"/>
              <w:bottom w:val="single" w:sz="4" w:space="0" w:color="auto"/>
              <w:right w:val="single" w:sz="4" w:space="0" w:color="auto"/>
            </w:tcBorders>
            <w:vAlign w:val="center"/>
          </w:tcPr>
          <w:p w14:paraId="13C02365" w14:textId="77777777" w:rsidR="000674E9" w:rsidRDefault="00000000">
            <w:pPr>
              <w:jc w:val="center"/>
              <w:rPr>
                <w:rFonts w:ascii="宋体" w:hAnsi="宋体" w:cs="宋体"/>
                <w:sz w:val="18"/>
                <w:szCs w:val="18"/>
              </w:rPr>
            </w:pPr>
            <w:r>
              <w:rPr>
                <w:rFonts w:ascii="宋体" w:hAnsi="宋体" w:cs="宋体" w:hint="eastAsia"/>
                <w:sz w:val="18"/>
                <w:szCs w:val="18"/>
              </w:rPr>
              <w:t>企业简介（包含企业人员情况）</w:t>
            </w:r>
          </w:p>
        </w:tc>
        <w:tc>
          <w:tcPr>
            <w:tcW w:w="1518" w:type="dxa"/>
            <w:tcBorders>
              <w:top w:val="nil"/>
              <w:left w:val="nil"/>
              <w:bottom w:val="single" w:sz="4" w:space="0" w:color="auto"/>
              <w:right w:val="single" w:sz="4" w:space="0" w:color="auto"/>
            </w:tcBorders>
            <w:noWrap/>
            <w:vAlign w:val="center"/>
          </w:tcPr>
          <w:p w14:paraId="4D1A9F4D" w14:textId="77777777" w:rsidR="000674E9" w:rsidRDefault="00000000">
            <w:pPr>
              <w:jc w:val="center"/>
            </w:pPr>
            <w:r>
              <w:t>*</w:t>
            </w:r>
          </w:p>
        </w:tc>
      </w:tr>
      <w:tr w:rsidR="000674E9" w14:paraId="0D81792D" w14:textId="77777777">
        <w:trPr>
          <w:trHeight w:hRule="exact" w:val="454"/>
        </w:trPr>
        <w:tc>
          <w:tcPr>
            <w:tcW w:w="1083" w:type="dxa"/>
            <w:vMerge/>
            <w:tcBorders>
              <w:top w:val="nil"/>
              <w:left w:val="single" w:sz="4" w:space="0" w:color="auto"/>
              <w:bottom w:val="nil"/>
              <w:right w:val="single" w:sz="4" w:space="0" w:color="auto"/>
            </w:tcBorders>
            <w:vAlign w:val="center"/>
          </w:tcPr>
          <w:p w14:paraId="628B3C2D"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12906683" w14:textId="77777777" w:rsidR="000674E9" w:rsidRDefault="00000000">
            <w:pPr>
              <w:jc w:val="center"/>
              <w:rPr>
                <w:rFonts w:ascii="宋体" w:hAnsi="宋体" w:cs="宋体"/>
                <w:sz w:val="18"/>
                <w:szCs w:val="18"/>
              </w:rPr>
            </w:pPr>
            <w:r>
              <w:rPr>
                <w:sz w:val="18"/>
                <w:szCs w:val="18"/>
              </w:rPr>
              <w:t>2021</w:t>
            </w:r>
            <w:r>
              <w:rPr>
                <w:rFonts w:hint="eastAsia"/>
                <w:sz w:val="18"/>
                <w:szCs w:val="18"/>
              </w:rPr>
              <w:t>年度财务审计报告（须加盖会计师事务所公章）</w:t>
            </w:r>
          </w:p>
        </w:tc>
        <w:tc>
          <w:tcPr>
            <w:tcW w:w="1518" w:type="dxa"/>
            <w:tcBorders>
              <w:top w:val="nil"/>
              <w:left w:val="nil"/>
              <w:bottom w:val="single" w:sz="4" w:space="0" w:color="auto"/>
              <w:right w:val="single" w:sz="4" w:space="0" w:color="auto"/>
            </w:tcBorders>
            <w:noWrap/>
            <w:vAlign w:val="center"/>
          </w:tcPr>
          <w:p w14:paraId="48B9731A" w14:textId="77777777" w:rsidR="000674E9" w:rsidRDefault="00000000">
            <w:pPr>
              <w:jc w:val="center"/>
            </w:pPr>
            <w:r>
              <w:t>*</w:t>
            </w:r>
          </w:p>
        </w:tc>
      </w:tr>
      <w:tr w:rsidR="000674E9" w14:paraId="01C715BA" w14:textId="77777777">
        <w:trPr>
          <w:trHeight w:hRule="exact" w:val="454"/>
        </w:trPr>
        <w:tc>
          <w:tcPr>
            <w:tcW w:w="1083" w:type="dxa"/>
            <w:vMerge/>
            <w:tcBorders>
              <w:top w:val="nil"/>
              <w:left w:val="single" w:sz="4" w:space="0" w:color="auto"/>
              <w:bottom w:val="nil"/>
              <w:right w:val="single" w:sz="4" w:space="0" w:color="auto"/>
            </w:tcBorders>
            <w:vAlign w:val="center"/>
          </w:tcPr>
          <w:p w14:paraId="3B1266D3"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4BFF7E53" w14:textId="77777777" w:rsidR="000674E9" w:rsidRDefault="00000000">
            <w:pPr>
              <w:jc w:val="center"/>
              <w:rPr>
                <w:rFonts w:ascii="宋体" w:hAnsi="宋体" w:cs="宋体"/>
                <w:sz w:val="18"/>
                <w:szCs w:val="18"/>
              </w:rPr>
            </w:pPr>
            <w:r>
              <w:rPr>
                <w:rFonts w:hint="eastAsia"/>
                <w:sz w:val="18"/>
                <w:szCs w:val="18"/>
              </w:rPr>
              <w:t>营业执照</w:t>
            </w:r>
          </w:p>
        </w:tc>
        <w:tc>
          <w:tcPr>
            <w:tcW w:w="1518" w:type="dxa"/>
            <w:tcBorders>
              <w:top w:val="nil"/>
              <w:left w:val="nil"/>
              <w:bottom w:val="single" w:sz="4" w:space="0" w:color="auto"/>
              <w:right w:val="single" w:sz="4" w:space="0" w:color="auto"/>
            </w:tcBorders>
            <w:noWrap/>
            <w:vAlign w:val="center"/>
          </w:tcPr>
          <w:p w14:paraId="239E0F8B" w14:textId="77777777" w:rsidR="000674E9" w:rsidRDefault="00000000">
            <w:pPr>
              <w:jc w:val="center"/>
            </w:pPr>
            <w:r>
              <w:t>*</w:t>
            </w:r>
          </w:p>
        </w:tc>
      </w:tr>
      <w:tr w:rsidR="000674E9" w14:paraId="18203204" w14:textId="77777777">
        <w:trPr>
          <w:trHeight w:hRule="exact" w:val="454"/>
        </w:trPr>
        <w:tc>
          <w:tcPr>
            <w:tcW w:w="1083" w:type="dxa"/>
            <w:vMerge/>
            <w:tcBorders>
              <w:top w:val="nil"/>
              <w:left w:val="single" w:sz="4" w:space="0" w:color="auto"/>
              <w:bottom w:val="nil"/>
              <w:right w:val="single" w:sz="4" w:space="0" w:color="auto"/>
            </w:tcBorders>
            <w:vAlign w:val="center"/>
          </w:tcPr>
          <w:p w14:paraId="4D9925F6"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07521A5A" w14:textId="77777777" w:rsidR="000674E9" w:rsidRDefault="00000000">
            <w:pPr>
              <w:jc w:val="center"/>
              <w:rPr>
                <w:sz w:val="18"/>
                <w:szCs w:val="18"/>
              </w:rPr>
            </w:pPr>
            <w:r>
              <w:rPr>
                <w:rFonts w:hint="eastAsia"/>
                <w:sz w:val="18"/>
                <w:szCs w:val="18"/>
              </w:rPr>
              <w:t>银行资信证明</w:t>
            </w:r>
          </w:p>
        </w:tc>
        <w:tc>
          <w:tcPr>
            <w:tcW w:w="1518" w:type="dxa"/>
            <w:tcBorders>
              <w:top w:val="nil"/>
              <w:left w:val="nil"/>
              <w:bottom w:val="single" w:sz="4" w:space="0" w:color="auto"/>
              <w:right w:val="single" w:sz="4" w:space="0" w:color="auto"/>
            </w:tcBorders>
            <w:noWrap/>
            <w:vAlign w:val="center"/>
          </w:tcPr>
          <w:p w14:paraId="73C999DA" w14:textId="77777777" w:rsidR="000674E9" w:rsidRDefault="00000000">
            <w:pPr>
              <w:jc w:val="center"/>
            </w:pPr>
            <w:r>
              <w:t>*</w:t>
            </w:r>
          </w:p>
        </w:tc>
      </w:tr>
      <w:tr w:rsidR="000674E9" w14:paraId="26FCB567" w14:textId="77777777">
        <w:trPr>
          <w:trHeight w:hRule="exact" w:val="454"/>
        </w:trPr>
        <w:tc>
          <w:tcPr>
            <w:tcW w:w="1083" w:type="dxa"/>
            <w:vMerge/>
            <w:tcBorders>
              <w:top w:val="nil"/>
              <w:left w:val="single" w:sz="4" w:space="0" w:color="auto"/>
              <w:bottom w:val="nil"/>
              <w:right w:val="single" w:sz="4" w:space="0" w:color="auto"/>
            </w:tcBorders>
            <w:vAlign w:val="center"/>
          </w:tcPr>
          <w:p w14:paraId="262B73A2"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noWrap/>
            <w:vAlign w:val="center"/>
          </w:tcPr>
          <w:p w14:paraId="6BFFDFD2" w14:textId="77777777" w:rsidR="000674E9" w:rsidRDefault="00000000">
            <w:pPr>
              <w:jc w:val="center"/>
              <w:rPr>
                <w:sz w:val="18"/>
                <w:szCs w:val="18"/>
              </w:rPr>
            </w:pPr>
            <w:r>
              <w:rPr>
                <w:rFonts w:hint="eastAsia"/>
                <w:sz w:val="18"/>
                <w:szCs w:val="18"/>
              </w:rPr>
              <w:t>供货周期（天内）、应急响应（小时内）、应急物资（提前小时）</w:t>
            </w:r>
          </w:p>
        </w:tc>
        <w:tc>
          <w:tcPr>
            <w:tcW w:w="1518" w:type="dxa"/>
            <w:tcBorders>
              <w:top w:val="nil"/>
              <w:left w:val="nil"/>
              <w:bottom w:val="single" w:sz="4" w:space="0" w:color="auto"/>
              <w:right w:val="single" w:sz="4" w:space="0" w:color="auto"/>
            </w:tcBorders>
            <w:noWrap/>
            <w:vAlign w:val="center"/>
          </w:tcPr>
          <w:p w14:paraId="523A708D" w14:textId="77777777" w:rsidR="000674E9" w:rsidRDefault="00000000">
            <w:pPr>
              <w:jc w:val="center"/>
            </w:pPr>
            <w:r>
              <w:t>*</w:t>
            </w:r>
          </w:p>
        </w:tc>
      </w:tr>
      <w:tr w:rsidR="000674E9" w14:paraId="1A237FAF" w14:textId="77777777">
        <w:trPr>
          <w:trHeight w:hRule="exact" w:val="454"/>
        </w:trPr>
        <w:tc>
          <w:tcPr>
            <w:tcW w:w="1083" w:type="dxa"/>
            <w:vMerge/>
            <w:tcBorders>
              <w:top w:val="nil"/>
              <w:left w:val="single" w:sz="4" w:space="0" w:color="auto"/>
              <w:bottom w:val="nil"/>
              <w:right w:val="single" w:sz="4" w:space="0" w:color="auto"/>
            </w:tcBorders>
            <w:vAlign w:val="center"/>
          </w:tcPr>
          <w:p w14:paraId="47C804A3"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5F66C159" w14:textId="77777777" w:rsidR="000674E9" w:rsidRDefault="00000000">
            <w:pPr>
              <w:jc w:val="center"/>
              <w:rPr>
                <w:rFonts w:ascii="宋体" w:hAnsi="宋体" w:cs="宋体"/>
                <w:sz w:val="18"/>
                <w:szCs w:val="18"/>
              </w:rPr>
            </w:pPr>
            <w:r>
              <w:rPr>
                <w:rFonts w:ascii="宋体" w:hAnsi="宋体" w:cs="宋体" w:hint="eastAsia"/>
                <w:sz w:val="18"/>
                <w:szCs w:val="18"/>
              </w:rPr>
              <w:t>退换货许可、退换货周期（天内）</w:t>
            </w:r>
          </w:p>
        </w:tc>
        <w:tc>
          <w:tcPr>
            <w:tcW w:w="1518" w:type="dxa"/>
            <w:tcBorders>
              <w:top w:val="nil"/>
              <w:left w:val="nil"/>
              <w:bottom w:val="single" w:sz="4" w:space="0" w:color="auto"/>
              <w:right w:val="single" w:sz="4" w:space="0" w:color="auto"/>
            </w:tcBorders>
            <w:noWrap/>
            <w:vAlign w:val="center"/>
          </w:tcPr>
          <w:p w14:paraId="04144EE6" w14:textId="77777777" w:rsidR="000674E9" w:rsidRDefault="00000000">
            <w:pPr>
              <w:jc w:val="center"/>
            </w:pPr>
            <w:r>
              <w:t>*</w:t>
            </w:r>
          </w:p>
        </w:tc>
      </w:tr>
      <w:tr w:rsidR="000674E9" w14:paraId="2DEBB997" w14:textId="77777777">
        <w:trPr>
          <w:trHeight w:hRule="exact" w:val="790"/>
        </w:trPr>
        <w:tc>
          <w:tcPr>
            <w:tcW w:w="1083" w:type="dxa"/>
            <w:vMerge/>
            <w:tcBorders>
              <w:top w:val="nil"/>
              <w:left w:val="single" w:sz="4" w:space="0" w:color="auto"/>
              <w:bottom w:val="nil"/>
              <w:right w:val="single" w:sz="4" w:space="0" w:color="auto"/>
            </w:tcBorders>
            <w:vAlign w:val="center"/>
          </w:tcPr>
          <w:p w14:paraId="5EE623E8"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3DFC5220" w14:textId="77777777" w:rsidR="000674E9" w:rsidRDefault="00000000">
            <w:pPr>
              <w:jc w:val="center"/>
              <w:rPr>
                <w:rFonts w:ascii="宋体" w:hAnsi="宋体" w:cs="宋体"/>
                <w:sz w:val="18"/>
                <w:szCs w:val="18"/>
              </w:rPr>
            </w:pPr>
            <w:r>
              <w:rPr>
                <w:rFonts w:hint="eastAsia"/>
                <w:sz w:val="18"/>
                <w:szCs w:val="18"/>
              </w:rPr>
              <w:t>质量、环境、职业健康安全等相关体系认证及其他国内或国际通用的第三方认证情况</w:t>
            </w:r>
          </w:p>
        </w:tc>
        <w:tc>
          <w:tcPr>
            <w:tcW w:w="1518" w:type="dxa"/>
            <w:tcBorders>
              <w:top w:val="nil"/>
              <w:left w:val="nil"/>
              <w:bottom w:val="single" w:sz="4" w:space="0" w:color="auto"/>
              <w:right w:val="single" w:sz="4" w:space="0" w:color="auto"/>
            </w:tcBorders>
            <w:noWrap/>
            <w:vAlign w:val="center"/>
          </w:tcPr>
          <w:p w14:paraId="13E75D1C" w14:textId="77777777" w:rsidR="000674E9" w:rsidRDefault="00000000">
            <w:pPr>
              <w:jc w:val="center"/>
            </w:pPr>
            <w:r>
              <w:t>*</w:t>
            </w:r>
          </w:p>
        </w:tc>
      </w:tr>
      <w:tr w:rsidR="000674E9" w14:paraId="707D8218" w14:textId="77777777">
        <w:trPr>
          <w:trHeight w:hRule="exact" w:val="547"/>
        </w:trPr>
        <w:tc>
          <w:tcPr>
            <w:tcW w:w="1083" w:type="dxa"/>
            <w:vMerge/>
            <w:tcBorders>
              <w:top w:val="nil"/>
              <w:left w:val="single" w:sz="4" w:space="0" w:color="auto"/>
              <w:bottom w:val="nil"/>
              <w:right w:val="single" w:sz="4" w:space="0" w:color="auto"/>
            </w:tcBorders>
            <w:vAlign w:val="center"/>
          </w:tcPr>
          <w:p w14:paraId="473B9518"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53D39F3F" w14:textId="77777777" w:rsidR="000674E9" w:rsidRDefault="00000000">
            <w:pPr>
              <w:jc w:val="center"/>
              <w:rPr>
                <w:sz w:val="18"/>
                <w:szCs w:val="18"/>
              </w:rPr>
            </w:pPr>
            <w:r>
              <w:rPr>
                <w:rFonts w:hint="eastAsia"/>
                <w:sz w:val="18"/>
                <w:szCs w:val="18"/>
              </w:rPr>
              <w:t>产品规格清单及对应的</w:t>
            </w:r>
            <w:proofErr w:type="gramStart"/>
            <w:r>
              <w:rPr>
                <w:rFonts w:hint="eastAsia"/>
                <w:sz w:val="18"/>
                <w:szCs w:val="18"/>
              </w:rPr>
              <w:t>矿安证（矿安证</w:t>
            </w:r>
            <w:proofErr w:type="gramEnd"/>
            <w:r>
              <w:rPr>
                <w:rFonts w:hint="eastAsia"/>
                <w:sz w:val="18"/>
                <w:szCs w:val="18"/>
              </w:rPr>
              <w:t>需在有效期内）</w:t>
            </w:r>
          </w:p>
        </w:tc>
        <w:tc>
          <w:tcPr>
            <w:tcW w:w="1518" w:type="dxa"/>
            <w:tcBorders>
              <w:top w:val="nil"/>
              <w:left w:val="nil"/>
              <w:bottom w:val="single" w:sz="4" w:space="0" w:color="auto"/>
              <w:right w:val="single" w:sz="4" w:space="0" w:color="auto"/>
            </w:tcBorders>
            <w:noWrap/>
            <w:vAlign w:val="center"/>
          </w:tcPr>
          <w:p w14:paraId="78911271" w14:textId="77777777" w:rsidR="000674E9" w:rsidRDefault="00000000">
            <w:pPr>
              <w:jc w:val="center"/>
            </w:pPr>
            <w:r>
              <w:t>*</w:t>
            </w:r>
          </w:p>
        </w:tc>
      </w:tr>
      <w:tr w:rsidR="000674E9" w14:paraId="52E37366" w14:textId="77777777">
        <w:trPr>
          <w:trHeight w:hRule="exact" w:val="547"/>
        </w:trPr>
        <w:tc>
          <w:tcPr>
            <w:tcW w:w="1083" w:type="dxa"/>
            <w:vMerge/>
            <w:tcBorders>
              <w:top w:val="nil"/>
              <w:left w:val="single" w:sz="4" w:space="0" w:color="auto"/>
              <w:bottom w:val="nil"/>
              <w:right w:val="single" w:sz="4" w:space="0" w:color="auto"/>
            </w:tcBorders>
            <w:vAlign w:val="center"/>
          </w:tcPr>
          <w:p w14:paraId="19F4B51A"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5BD46CF4" w14:textId="77777777" w:rsidR="000674E9" w:rsidRDefault="00000000">
            <w:pPr>
              <w:jc w:val="center"/>
              <w:rPr>
                <w:sz w:val="18"/>
                <w:szCs w:val="18"/>
              </w:rPr>
            </w:pPr>
            <w:r>
              <w:rPr>
                <w:rFonts w:hint="eastAsia"/>
                <w:sz w:val="18"/>
                <w:szCs w:val="18"/>
              </w:rPr>
              <w:t>近五年从事相应设备供应的经验和业绩</w:t>
            </w:r>
          </w:p>
        </w:tc>
        <w:tc>
          <w:tcPr>
            <w:tcW w:w="1518" w:type="dxa"/>
            <w:tcBorders>
              <w:top w:val="nil"/>
              <w:left w:val="nil"/>
              <w:bottom w:val="single" w:sz="4" w:space="0" w:color="auto"/>
              <w:right w:val="single" w:sz="4" w:space="0" w:color="auto"/>
            </w:tcBorders>
            <w:noWrap/>
            <w:vAlign w:val="center"/>
          </w:tcPr>
          <w:p w14:paraId="7F64A38E" w14:textId="77777777" w:rsidR="000674E9" w:rsidRDefault="00000000">
            <w:pPr>
              <w:jc w:val="center"/>
            </w:pPr>
            <w:r>
              <w:t>*</w:t>
            </w:r>
          </w:p>
        </w:tc>
      </w:tr>
      <w:tr w:rsidR="000674E9" w14:paraId="1624478C" w14:textId="77777777">
        <w:trPr>
          <w:trHeight w:hRule="exact" w:val="724"/>
        </w:trPr>
        <w:tc>
          <w:tcPr>
            <w:tcW w:w="1083" w:type="dxa"/>
            <w:vMerge/>
            <w:tcBorders>
              <w:top w:val="nil"/>
              <w:left w:val="single" w:sz="4" w:space="0" w:color="auto"/>
              <w:bottom w:val="nil"/>
              <w:right w:val="single" w:sz="4" w:space="0" w:color="auto"/>
            </w:tcBorders>
            <w:vAlign w:val="center"/>
          </w:tcPr>
          <w:p w14:paraId="7ACEF0C9"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6FF83BF6" w14:textId="77777777" w:rsidR="000674E9" w:rsidRDefault="00000000">
            <w:pPr>
              <w:jc w:val="center"/>
              <w:rPr>
                <w:rFonts w:ascii="宋体" w:hAnsi="宋体" w:cs="宋体"/>
                <w:sz w:val="18"/>
                <w:szCs w:val="18"/>
              </w:rPr>
            </w:pPr>
            <w:r>
              <w:rPr>
                <w:rFonts w:hint="eastAsia"/>
                <w:sz w:val="18"/>
                <w:szCs w:val="18"/>
              </w:rPr>
              <w:t>售后管理体系有关证明材料（如有关管理制度、网点设置情况、售后人员情况等）、售后服务承诺书</w:t>
            </w:r>
          </w:p>
        </w:tc>
        <w:tc>
          <w:tcPr>
            <w:tcW w:w="1518" w:type="dxa"/>
            <w:tcBorders>
              <w:top w:val="nil"/>
              <w:left w:val="nil"/>
              <w:bottom w:val="single" w:sz="4" w:space="0" w:color="auto"/>
              <w:right w:val="single" w:sz="4" w:space="0" w:color="auto"/>
            </w:tcBorders>
            <w:noWrap/>
            <w:vAlign w:val="center"/>
          </w:tcPr>
          <w:p w14:paraId="212150C5" w14:textId="77777777" w:rsidR="000674E9" w:rsidRDefault="00000000">
            <w:pPr>
              <w:jc w:val="center"/>
            </w:pPr>
            <w:r>
              <w:t>*</w:t>
            </w:r>
          </w:p>
        </w:tc>
      </w:tr>
      <w:tr w:rsidR="000674E9" w14:paraId="77A68A4C" w14:textId="77777777">
        <w:trPr>
          <w:trHeight w:hRule="exact" w:val="454"/>
        </w:trPr>
        <w:tc>
          <w:tcPr>
            <w:tcW w:w="1083" w:type="dxa"/>
            <w:vMerge/>
            <w:tcBorders>
              <w:top w:val="nil"/>
              <w:left w:val="single" w:sz="4" w:space="0" w:color="auto"/>
              <w:bottom w:val="nil"/>
              <w:right w:val="single" w:sz="4" w:space="0" w:color="auto"/>
            </w:tcBorders>
            <w:vAlign w:val="center"/>
          </w:tcPr>
          <w:p w14:paraId="08D97F42"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1AF3BFB3" w14:textId="77777777" w:rsidR="000674E9" w:rsidRDefault="00000000">
            <w:pPr>
              <w:jc w:val="center"/>
              <w:rPr>
                <w:rFonts w:ascii="宋体" w:hAnsi="宋体" w:cs="宋体"/>
                <w:sz w:val="18"/>
                <w:szCs w:val="18"/>
              </w:rPr>
            </w:pPr>
            <w:r>
              <w:rPr>
                <w:rFonts w:hint="eastAsia"/>
                <w:sz w:val="18"/>
                <w:szCs w:val="18"/>
              </w:rPr>
              <w:t>检验试验报告</w:t>
            </w:r>
          </w:p>
        </w:tc>
        <w:tc>
          <w:tcPr>
            <w:tcW w:w="1518" w:type="dxa"/>
            <w:tcBorders>
              <w:top w:val="nil"/>
              <w:left w:val="nil"/>
              <w:bottom w:val="single" w:sz="4" w:space="0" w:color="auto"/>
              <w:right w:val="single" w:sz="4" w:space="0" w:color="auto"/>
            </w:tcBorders>
            <w:noWrap/>
            <w:vAlign w:val="center"/>
          </w:tcPr>
          <w:p w14:paraId="140DFCC3" w14:textId="77777777" w:rsidR="000674E9" w:rsidRDefault="00000000">
            <w:pPr>
              <w:jc w:val="center"/>
            </w:pPr>
            <w:r>
              <w:t>*</w:t>
            </w:r>
          </w:p>
        </w:tc>
      </w:tr>
      <w:tr w:rsidR="000674E9" w14:paraId="279BDC2B" w14:textId="77777777">
        <w:trPr>
          <w:trHeight w:hRule="exact" w:val="454"/>
        </w:trPr>
        <w:tc>
          <w:tcPr>
            <w:tcW w:w="1083" w:type="dxa"/>
            <w:vMerge/>
            <w:tcBorders>
              <w:top w:val="nil"/>
              <w:left w:val="single" w:sz="4" w:space="0" w:color="auto"/>
              <w:bottom w:val="nil"/>
              <w:right w:val="single" w:sz="4" w:space="0" w:color="auto"/>
            </w:tcBorders>
            <w:vAlign w:val="center"/>
          </w:tcPr>
          <w:p w14:paraId="4B146E0F"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69CF1761" w14:textId="77777777" w:rsidR="000674E9" w:rsidRDefault="00000000">
            <w:pPr>
              <w:jc w:val="center"/>
              <w:rPr>
                <w:rFonts w:ascii="宋体" w:hAnsi="宋体" w:cs="宋体"/>
                <w:sz w:val="18"/>
                <w:szCs w:val="18"/>
              </w:rPr>
            </w:pPr>
            <w:r>
              <w:rPr>
                <w:rFonts w:hint="eastAsia"/>
                <w:sz w:val="18"/>
                <w:szCs w:val="18"/>
              </w:rPr>
              <w:t>生产、销售许可证</w:t>
            </w:r>
          </w:p>
        </w:tc>
        <w:tc>
          <w:tcPr>
            <w:tcW w:w="1518" w:type="dxa"/>
            <w:tcBorders>
              <w:top w:val="nil"/>
              <w:left w:val="nil"/>
              <w:bottom w:val="single" w:sz="4" w:space="0" w:color="auto"/>
              <w:right w:val="single" w:sz="4" w:space="0" w:color="auto"/>
            </w:tcBorders>
            <w:noWrap/>
            <w:vAlign w:val="center"/>
          </w:tcPr>
          <w:p w14:paraId="48C0CD96" w14:textId="77777777" w:rsidR="000674E9" w:rsidRDefault="00000000">
            <w:pPr>
              <w:jc w:val="center"/>
            </w:pPr>
            <w:r>
              <w:t>*</w:t>
            </w:r>
          </w:p>
        </w:tc>
      </w:tr>
      <w:tr w:rsidR="000674E9" w14:paraId="13AAB728" w14:textId="77777777">
        <w:trPr>
          <w:trHeight w:hRule="exact" w:val="454"/>
        </w:trPr>
        <w:tc>
          <w:tcPr>
            <w:tcW w:w="1083" w:type="dxa"/>
            <w:vMerge/>
            <w:tcBorders>
              <w:top w:val="nil"/>
              <w:left w:val="single" w:sz="4" w:space="0" w:color="auto"/>
              <w:bottom w:val="nil"/>
              <w:right w:val="single" w:sz="4" w:space="0" w:color="auto"/>
            </w:tcBorders>
            <w:vAlign w:val="center"/>
          </w:tcPr>
          <w:p w14:paraId="215A2DF2"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1BA16BF7" w14:textId="77777777" w:rsidR="000674E9" w:rsidRDefault="00000000">
            <w:pPr>
              <w:jc w:val="center"/>
              <w:rPr>
                <w:rFonts w:ascii="宋体" w:hAnsi="宋体" w:cs="宋体"/>
                <w:sz w:val="18"/>
                <w:szCs w:val="18"/>
              </w:rPr>
            </w:pPr>
            <w:r>
              <w:rPr>
                <w:rFonts w:hint="eastAsia"/>
                <w:sz w:val="18"/>
                <w:szCs w:val="18"/>
              </w:rPr>
              <w:t>履约保证金（万元）</w:t>
            </w:r>
          </w:p>
        </w:tc>
        <w:tc>
          <w:tcPr>
            <w:tcW w:w="1518" w:type="dxa"/>
            <w:tcBorders>
              <w:top w:val="nil"/>
              <w:left w:val="nil"/>
              <w:bottom w:val="single" w:sz="4" w:space="0" w:color="auto"/>
              <w:right w:val="single" w:sz="4" w:space="0" w:color="auto"/>
            </w:tcBorders>
            <w:noWrap/>
            <w:vAlign w:val="center"/>
          </w:tcPr>
          <w:p w14:paraId="1AB7AE69" w14:textId="77777777" w:rsidR="000674E9" w:rsidRDefault="00000000">
            <w:pPr>
              <w:jc w:val="center"/>
            </w:pPr>
            <w:r>
              <w:t>5</w:t>
            </w:r>
          </w:p>
        </w:tc>
      </w:tr>
      <w:tr w:rsidR="000674E9" w14:paraId="51AD5ADA" w14:textId="77777777">
        <w:trPr>
          <w:trHeight w:hRule="exact" w:val="454"/>
        </w:trPr>
        <w:tc>
          <w:tcPr>
            <w:tcW w:w="1083" w:type="dxa"/>
            <w:vMerge/>
            <w:tcBorders>
              <w:top w:val="nil"/>
              <w:left w:val="single" w:sz="4" w:space="0" w:color="auto"/>
              <w:bottom w:val="nil"/>
              <w:right w:val="single" w:sz="4" w:space="0" w:color="auto"/>
            </w:tcBorders>
            <w:vAlign w:val="center"/>
          </w:tcPr>
          <w:p w14:paraId="1741382D"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3C14C421" w14:textId="77777777" w:rsidR="000674E9" w:rsidRDefault="00000000">
            <w:pPr>
              <w:jc w:val="center"/>
              <w:rPr>
                <w:sz w:val="18"/>
                <w:szCs w:val="18"/>
              </w:rPr>
            </w:pPr>
            <w:r>
              <w:rPr>
                <w:rFonts w:hint="eastAsia"/>
                <w:sz w:val="18"/>
                <w:szCs w:val="18"/>
              </w:rPr>
              <w:t>付款（付款方式及有无预付款）情况</w:t>
            </w:r>
          </w:p>
        </w:tc>
        <w:tc>
          <w:tcPr>
            <w:tcW w:w="1518" w:type="dxa"/>
            <w:tcBorders>
              <w:top w:val="nil"/>
              <w:left w:val="nil"/>
              <w:bottom w:val="single" w:sz="4" w:space="0" w:color="auto"/>
              <w:right w:val="single" w:sz="4" w:space="0" w:color="auto"/>
            </w:tcBorders>
            <w:noWrap/>
            <w:vAlign w:val="center"/>
          </w:tcPr>
          <w:p w14:paraId="03B4FF28" w14:textId="77777777" w:rsidR="000674E9" w:rsidRDefault="00000000">
            <w:pPr>
              <w:jc w:val="center"/>
            </w:pPr>
            <w:r>
              <w:t>*</w:t>
            </w:r>
          </w:p>
        </w:tc>
      </w:tr>
      <w:tr w:rsidR="000674E9" w14:paraId="624C3930" w14:textId="77777777">
        <w:trPr>
          <w:trHeight w:hRule="exact" w:val="454"/>
        </w:trPr>
        <w:tc>
          <w:tcPr>
            <w:tcW w:w="1083" w:type="dxa"/>
            <w:vMerge/>
            <w:tcBorders>
              <w:top w:val="nil"/>
              <w:left w:val="single" w:sz="4" w:space="0" w:color="auto"/>
              <w:bottom w:val="nil"/>
              <w:right w:val="single" w:sz="4" w:space="0" w:color="auto"/>
            </w:tcBorders>
            <w:vAlign w:val="center"/>
          </w:tcPr>
          <w:p w14:paraId="02833551"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7EA108EA" w14:textId="77777777" w:rsidR="000674E9" w:rsidRDefault="00000000">
            <w:pPr>
              <w:jc w:val="center"/>
              <w:rPr>
                <w:sz w:val="18"/>
                <w:szCs w:val="18"/>
              </w:rPr>
            </w:pPr>
            <w:r>
              <w:rPr>
                <w:rFonts w:hint="eastAsia"/>
                <w:sz w:val="18"/>
                <w:szCs w:val="18"/>
              </w:rPr>
              <w:t>备件供应（直接合作能提供所需备件）情况</w:t>
            </w:r>
          </w:p>
        </w:tc>
        <w:tc>
          <w:tcPr>
            <w:tcW w:w="1518" w:type="dxa"/>
            <w:tcBorders>
              <w:top w:val="nil"/>
              <w:left w:val="nil"/>
              <w:bottom w:val="single" w:sz="4" w:space="0" w:color="auto"/>
              <w:right w:val="single" w:sz="4" w:space="0" w:color="auto"/>
            </w:tcBorders>
            <w:noWrap/>
            <w:vAlign w:val="center"/>
          </w:tcPr>
          <w:p w14:paraId="02DFE476" w14:textId="77777777" w:rsidR="000674E9" w:rsidRDefault="00000000">
            <w:pPr>
              <w:jc w:val="center"/>
            </w:pPr>
            <w:r>
              <w:t>*</w:t>
            </w:r>
          </w:p>
        </w:tc>
      </w:tr>
      <w:tr w:rsidR="000674E9" w14:paraId="7BBB08FE" w14:textId="77777777">
        <w:trPr>
          <w:trHeight w:hRule="exact" w:val="454"/>
        </w:trPr>
        <w:tc>
          <w:tcPr>
            <w:tcW w:w="1083" w:type="dxa"/>
            <w:vMerge/>
            <w:tcBorders>
              <w:top w:val="nil"/>
              <w:left w:val="single" w:sz="4" w:space="0" w:color="auto"/>
              <w:bottom w:val="nil"/>
              <w:right w:val="single" w:sz="4" w:space="0" w:color="auto"/>
            </w:tcBorders>
            <w:vAlign w:val="center"/>
          </w:tcPr>
          <w:p w14:paraId="213ADABB"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69E5FED0" w14:textId="77777777" w:rsidR="000674E9" w:rsidRDefault="00000000">
            <w:pPr>
              <w:jc w:val="center"/>
              <w:rPr>
                <w:sz w:val="18"/>
                <w:szCs w:val="18"/>
              </w:rPr>
            </w:pPr>
            <w:r>
              <w:rPr>
                <w:rFonts w:hint="eastAsia"/>
                <w:sz w:val="18"/>
                <w:szCs w:val="18"/>
              </w:rPr>
              <w:t>单位或产品获表彰情况</w:t>
            </w:r>
          </w:p>
        </w:tc>
        <w:tc>
          <w:tcPr>
            <w:tcW w:w="1518" w:type="dxa"/>
            <w:tcBorders>
              <w:top w:val="nil"/>
              <w:left w:val="nil"/>
              <w:bottom w:val="single" w:sz="4" w:space="0" w:color="auto"/>
              <w:right w:val="single" w:sz="4" w:space="0" w:color="auto"/>
            </w:tcBorders>
            <w:noWrap/>
            <w:vAlign w:val="center"/>
          </w:tcPr>
          <w:p w14:paraId="376D6B52" w14:textId="77777777" w:rsidR="000674E9" w:rsidRDefault="000674E9">
            <w:pPr>
              <w:jc w:val="center"/>
            </w:pPr>
          </w:p>
        </w:tc>
      </w:tr>
      <w:tr w:rsidR="000674E9" w14:paraId="405E2765" w14:textId="77777777">
        <w:trPr>
          <w:trHeight w:hRule="exact" w:val="454"/>
        </w:trPr>
        <w:tc>
          <w:tcPr>
            <w:tcW w:w="1083" w:type="dxa"/>
            <w:vMerge/>
            <w:tcBorders>
              <w:top w:val="nil"/>
              <w:left w:val="single" w:sz="4" w:space="0" w:color="auto"/>
              <w:bottom w:val="nil"/>
              <w:right w:val="single" w:sz="4" w:space="0" w:color="auto"/>
            </w:tcBorders>
            <w:vAlign w:val="center"/>
          </w:tcPr>
          <w:p w14:paraId="5155012B"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451AA311" w14:textId="77777777" w:rsidR="000674E9" w:rsidRDefault="00000000">
            <w:pPr>
              <w:jc w:val="center"/>
              <w:rPr>
                <w:sz w:val="18"/>
                <w:szCs w:val="18"/>
              </w:rPr>
            </w:pPr>
            <w:r>
              <w:rPr>
                <w:rFonts w:hint="eastAsia"/>
                <w:sz w:val="18"/>
                <w:szCs w:val="18"/>
              </w:rPr>
              <w:t>参与国家或行业标准情况、拥有专利技术情况</w:t>
            </w:r>
          </w:p>
        </w:tc>
        <w:tc>
          <w:tcPr>
            <w:tcW w:w="1518" w:type="dxa"/>
            <w:tcBorders>
              <w:top w:val="nil"/>
              <w:left w:val="nil"/>
              <w:bottom w:val="single" w:sz="4" w:space="0" w:color="auto"/>
              <w:right w:val="single" w:sz="4" w:space="0" w:color="auto"/>
            </w:tcBorders>
            <w:noWrap/>
            <w:vAlign w:val="center"/>
          </w:tcPr>
          <w:p w14:paraId="29EE91DA" w14:textId="77777777" w:rsidR="000674E9" w:rsidRDefault="000674E9">
            <w:pPr>
              <w:jc w:val="center"/>
            </w:pPr>
          </w:p>
        </w:tc>
      </w:tr>
      <w:tr w:rsidR="000674E9" w14:paraId="03C83086" w14:textId="77777777">
        <w:trPr>
          <w:trHeight w:hRule="exact" w:val="454"/>
        </w:trPr>
        <w:tc>
          <w:tcPr>
            <w:tcW w:w="1083" w:type="dxa"/>
            <w:vMerge/>
            <w:tcBorders>
              <w:top w:val="nil"/>
              <w:left w:val="single" w:sz="4" w:space="0" w:color="auto"/>
              <w:bottom w:val="nil"/>
              <w:right w:val="single" w:sz="4" w:space="0" w:color="auto"/>
            </w:tcBorders>
            <w:vAlign w:val="center"/>
          </w:tcPr>
          <w:p w14:paraId="771A274D"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4162BE77" w14:textId="77777777" w:rsidR="000674E9" w:rsidRDefault="00000000">
            <w:pPr>
              <w:jc w:val="center"/>
              <w:rPr>
                <w:sz w:val="18"/>
                <w:szCs w:val="18"/>
              </w:rPr>
            </w:pPr>
            <w:r>
              <w:rPr>
                <w:rFonts w:hint="eastAsia"/>
                <w:sz w:val="18"/>
                <w:szCs w:val="18"/>
              </w:rPr>
              <w:t>办公、生产车间及仓库情况（含照片）</w:t>
            </w:r>
          </w:p>
        </w:tc>
        <w:tc>
          <w:tcPr>
            <w:tcW w:w="1518" w:type="dxa"/>
            <w:tcBorders>
              <w:top w:val="nil"/>
              <w:left w:val="nil"/>
              <w:bottom w:val="single" w:sz="4" w:space="0" w:color="auto"/>
              <w:right w:val="single" w:sz="4" w:space="0" w:color="auto"/>
            </w:tcBorders>
            <w:noWrap/>
            <w:vAlign w:val="center"/>
          </w:tcPr>
          <w:p w14:paraId="0431C110" w14:textId="77777777" w:rsidR="000674E9" w:rsidRDefault="00000000">
            <w:pPr>
              <w:jc w:val="center"/>
            </w:pPr>
            <w:r>
              <w:t>*</w:t>
            </w:r>
          </w:p>
        </w:tc>
      </w:tr>
      <w:tr w:rsidR="000674E9" w14:paraId="30DCD49E" w14:textId="77777777">
        <w:trPr>
          <w:trHeight w:hRule="exact" w:val="454"/>
        </w:trPr>
        <w:tc>
          <w:tcPr>
            <w:tcW w:w="1083" w:type="dxa"/>
            <w:vMerge/>
            <w:tcBorders>
              <w:top w:val="nil"/>
              <w:left w:val="single" w:sz="4" w:space="0" w:color="auto"/>
              <w:bottom w:val="nil"/>
              <w:right w:val="single" w:sz="4" w:space="0" w:color="auto"/>
            </w:tcBorders>
            <w:vAlign w:val="center"/>
          </w:tcPr>
          <w:p w14:paraId="31FA3084" w14:textId="77777777" w:rsidR="000674E9" w:rsidRDefault="000674E9">
            <w:pPr>
              <w:widowControl/>
              <w:jc w:val="left"/>
              <w:rPr>
                <w:rFonts w:ascii="宋体" w:hAnsi="宋体" w:cs="宋体"/>
                <w:sz w:val="18"/>
                <w:szCs w:val="18"/>
              </w:rPr>
            </w:pPr>
          </w:p>
        </w:tc>
        <w:tc>
          <w:tcPr>
            <w:tcW w:w="6361" w:type="dxa"/>
            <w:tcBorders>
              <w:top w:val="single" w:sz="4" w:space="0" w:color="auto"/>
              <w:left w:val="nil"/>
              <w:bottom w:val="nil"/>
              <w:right w:val="single" w:sz="4" w:space="0" w:color="auto"/>
            </w:tcBorders>
            <w:vAlign w:val="center"/>
          </w:tcPr>
          <w:p w14:paraId="6623F564" w14:textId="77777777" w:rsidR="000674E9" w:rsidRDefault="00000000">
            <w:pPr>
              <w:jc w:val="center"/>
              <w:rPr>
                <w:sz w:val="18"/>
                <w:szCs w:val="18"/>
              </w:rPr>
            </w:pPr>
            <w:r>
              <w:rPr>
                <w:rFonts w:hint="eastAsia"/>
                <w:sz w:val="18"/>
                <w:szCs w:val="18"/>
              </w:rPr>
              <w:t>其他应当提供的资料</w:t>
            </w:r>
          </w:p>
        </w:tc>
        <w:tc>
          <w:tcPr>
            <w:tcW w:w="1518" w:type="dxa"/>
            <w:tcBorders>
              <w:top w:val="single" w:sz="4" w:space="0" w:color="auto"/>
              <w:left w:val="nil"/>
              <w:bottom w:val="nil"/>
              <w:right w:val="single" w:sz="4" w:space="0" w:color="auto"/>
            </w:tcBorders>
            <w:noWrap/>
            <w:vAlign w:val="center"/>
          </w:tcPr>
          <w:p w14:paraId="0C89FB70" w14:textId="77777777" w:rsidR="000674E9" w:rsidRDefault="000674E9">
            <w:pPr>
              <w:jc w:val="center"/>
              <w:rPr>
                <w:sz w:val="18"/>
                <w:szCs w:val="18"/>
              </w:rPr>
            </w:pPr>
          </w:p>
          <w:p w14:paraId="247F9FB4" w14:textId="77777777" w:rsidR="000674E9" w:rsidRDefault="00000000">
            <w:pPr>
              <w:jc w:val="center"/>
              <w:rPr>
                <w:sz w:val="18"/>
                <w:szCs w:val="18"/>
              </w:rPr>
            </w:pPr>
            <w:r>
              <w:t>*</w:t>
            </w:r>
          </w:p>
          <w:p w14:paraId="4F1E6FB7" w14:textId="77777777" w:rsidR="000674E9" w:rsidRDefault="000674E9">
            <w:pPr>
              <w:jc w:val="center"/>
              <w:rPr>
                <w:sz w:val="18"/>
                <w:szCs w:val="18"/>
              </w:rPr>
            </w:pPr>
          </w:p>
          <w:p w14:paraId="5DB0A994" w14:textId="77777777" w:rsidR="000674E9" w:rsidRDefault="000674E9">
            <w:pPr>
              <w:jc w:val="center"/>
              <w:rPr>
                <w:sz w:val="18"/>
                <w:szCs w:val="18"/>
              </w:rPr>
            </w:pPr>
          </w:p>
          <w:p w14:paraId="5D667465" w14:textId="77777777" w:rsidR="000674E9" w:rsidRDefault="000674E9">
            <w:pPr>
              <w:jc w:val="center"/>
              <w:rPr>
                <w:sz w:val="18"/>
                <w:szCs w:val="18"/>
              </w:rPr>
            </w:pPr>
          </w:p>
          <w:p w14:paraId="3E8C3A88" w14:textId="77777777" w:rsidR="000674E9" w:rsidRDefault="000674E9">
            <w:pPr>
              <w:jc w:val="center"/>
              <w:rPr>
                <w:sz w:val="18"/>
                <w:szCs w:val="18"/>
              </w:rPr>
            </w:pPr>
          </w:p>
          <w:p w14:paraId="24AE4634" w14:textId="77777777" w:rsidR="000674E9" w:rsidRDefault="000674E9">
            <w:pPr>
              <w:jc w:val="center"/>
              <w:rPr>
                <w:sz w:val="18"/>
                <w:szCs w:val="18"/>
              </w:rPr>
            </w:pPr>
          </w:p>
          <w:p w14:paraId="4CC807B7" w14:textId="77777777" w:rsidR="000674E9" w:rsidRDefault="000674E9">
            <w:pPr>
              <w:jc w:val="center"/>
              <w:rPr>
                <w:sz w:val="18"/>
                <w:szCs w:val="18"/>
              </w:rPr>
            </w:pPr>
          </w:p>
        </w:tc>
      </w:tr>
      <w:tr w:rsidR="000674E9" w14:paraId="03B834E2" w14:textId="77777777">
        <w:trPr>
          <w:trHeight w:hRule="exact" w:val="578"/>
        </w:trPr>
        <w:tc>
          <w:tcPr>
            <w:tcW w:w="1083" w:type="dxa"/>
            <w:vMerge w:val="restart"/>
            <w:tcBorders>
              <w:top w:val="single" w:sz="4" w:space="0" w:color="auto"/>
              <w:left w:val="single" w:sz="4" w:space="0" w:color="auto"/>
              <w:bottom w:val="single" w:sz="4" w:space="0" w:color="auto"/>
              <w:right w:val="single" w:sz="4" w:space="0" w:color="auto"/>
            </w:tcBorders>
            <w:noWrap/>
            <w:vAlign w:val="center"/>
          </w:tcPr>
          <w:p w14:paraId="22D582C6" w14:textId="77777777" w:rsidR="000674E9" w:rsidRDefault="00000000">
            <w:pPr>
              <w:jc w:val="center"/>
              <w:rPr>
                <w:rFonts w:ascii="宋体" w:hAnsi="宋体" w:cs="宋体"/>
                <w:sz w:val="18"/>
                <w:szCs w:val="18"/>
              </w:rPr>
            </w:pPr>
            <w:r>
              <w:rPr>
                <w:rFonts w:hint="eastAsia"/>
                <w:sz w:val="18"/>
                <w:szCs w:val="18"/>
              </w:rPr>
              <w:t>代理商</w:t>
            </w:r>
          </w:p>
        </w:tc>
        <w:tc>
          <w:tcPr>
            <w:tcW w:w="6361" w:type="dxa"/>
            <w:tcBorders>
              <w:top w:val="single" w:sz="4" w:space="0" w:color="auto"/>
              <w:left w:val="single" w:sz="4" w:space="0" w:color="auto"/>
              <w:bottom w:val="single" w:sz="4" w:space="0" w:color="auto"/>
              <w:right w:val="single" w:sz="4" w:space="0" w:color="auto"/>
            </w:tcBorders>
            <w:vAlign w:val="center"/>
          </w:tcPr>
          <w:p w14:paraId="7406A371" w14:textId="77777777" w:rsidR="000674E9" w:rsidRDefault="00000000">
            <w:pPr>
              <w:jc w:val="center"/>
              <w:rPr>
                <w:rFonts w:ascii="宋体" w:hAnsi="宋体" w:cs="宋体"/>
                <w:sz w:val="18"/>
                <w:szCs w:val="18"/>
              </w:rPr>
            </w:pPr>
            <w:r>
              <w:rPr>
                <w:rFonts w:ascii="宋体" w:hAnsi="宋体" w:cs="宋体" w:hint="eastAsia"/>
                <w:sz w:val="18"/>
                <w:szCs w:val="18"/>
              </w:rPr>
              <w:t>企业简介（含企业人员情况）</w:t>
            </w:r>
          </w:p>
        </w:tc>
        <w:tc>
          <w:tcPr>
            <w:tcW w:w="1518" w:type="dxa"/>
            <w:tcBorders>
              <w:top w:val="single" w:sz="4" w:space="0" w:color="auto"/>
              <w:left w:val="single" w:sz="4" w:space="0" w:color="auto"/>
              <w:bottom w:val="single" w:sz="4" w:space="0" w:color="auto"/>
              <w:right w:val="single" w:sz="4" w:space="0" w:color="auto"/>
            </w:tcBorders>
            <w:noWrap/>
            <w:vAlign w:val="center"/>
          </w:tcPr>
          <w:p w14:paraId="3DB92B20" w14:textId="77777777" w:rsidR="000674E9" w:rsidRDefault="00000000">
            <w:pPr>
              <w:jc w:val="center"/>
            </w:pPr>
            <w:r>
              <w:t>*</w:t>
            </w:r>
          </w:p>
        </w:tc>
      </w:tr>
      <w:tr w:rsidR="000674E9" w14:paraId="5D011819" w14:textId="77777777">
        <w:trPr>
          <w:trHeight w:hRule="exact" w:val="578"/>
        </w:trPr>
        <w:tc>
          <w:tcPr>
            <w:tcW w:w="1083" w:type="dxa"/>
            <w:vMerge/>
            <w:tcBorders>
              <w:top w:val="single" w:sz="4" w:space="0" w:color="auto"/>
              <w:left w:val="single" w:sz="4" w:space="0" w:color="auto"/>
              <w:bottom w:val="single" w:sz="4" w:space="0" w:color="auto"/>
              <w:right w:val="single" w:sz="4" w:space="0" w:color="auto"/>
            </w:tcBorders>
            <w:vAlign w:val="center"/>
          </w:tcPr>
          <w:p w14:paraId="4CD175CD" w14:textId="77777777" w:rsidR="000674E9" w:rsidRDefault="000674E9">
            <w:pPr>
              <w:widowControl/>
              <w:jc w:val="left"/>
              <w:rPr>
                <w:rFonts w:ascii="宋体" w:hAnsi="宋体" w:cs="宋体"/>
                <w:sz w:val="18"/>
                <w:szCs w:val="18"/>
              </w:rPr>
            </w:pPr>
          </w:p>
        </w:tc>
        <w:tc>
          <w:tcPr>
            <w:tcW w:w="6361" w:type="dxa"/>
            <w:tcBorders>
              <w:top w:val="single" w:sz="4" w:space="0" w:color="auto"/>
              <w:left w:val="single" w:sz="4" w:space="0" w:color="auto"/>
              <w:bottom w:val="single" w:sz="4" w:space="0" w:color="auto"/>
              <w:right w:val="single" w:sz="4" w:space="0" w:color="auto"/>
            </w:tcBorders>
            <w:vAlign w:val="center"/>
          </w:tcPr>
          <w:p w14:paraId="1AA1200D" w14:textId="77777777" w:rsidR="000674E9" w:rsidRDefault="00000000">
            <w:pPr>
              <w:jc w:val="center"/>
              <w:rPr>
                <w:rFonts w:ascii="宋体" w:hAnsi="宋体" w:cs="宋体"/>
                <w:sz w:val="18"/>
                <w:szCs w:val="18"/>
              </w:rPr>
            </w:pPr>
            <w:r>
              <w:rPr>
                <w:sz w:val="18"/>
                <w:szCs w:val="18"/>
              </w:rPr>
              <w:t>2021</w:t>
            </w:r>
            <w:r>
              <w:rPr>
                <w:rFonts w:hint="eastAsia"/>
                <w:sz w:val="18"/>
                <w:szCs w:val="18"/>
              </w:rPr>
              <w:t>年度财务审计报告（须加盖会计师事务所公章）</w:t>
            </w:r>
          </w:p>
        </w:tc>
        <w:tc>
          <w:tcPr>
            <w:tcW w:w="1518" w:type="dxa"/>
            <w:tcBorders>
              <w:top w:val="single" w:sz="4" w:space="0" w:color="auto"/>
              <w:left w:val="single" w:sz="4" w:space="0" w:color="auto"/>
              <w:bottom w:val="single" w:sz="4" w:space="0" w:color="auto"/>
              <w:right w:val="single" w:sz="4" w:space="0" w:color="auto"/>
            </w:tcBorders>
            <w:noWrap/>
            <w:vAlign w:val="center"/>
          </w:tcPr>
          <w:p w14:paraId="32575FC0" w14:textId="77777777" w:rsidR="000674E9" w:rsidRDefault="00000000">
            <w:pPr>
              <w:jc w:val="center"/>
            </w:pPr>
            <w:r>
              <w:t>*</w:t>
            </w:r>
          </w:p>
        </w:tc>
      </w:tr>
      <w:tr w:rsidR="000674E9" w14:paraId="29968551" w14:textId="77777777">
        <w:trPr>
          <w:trHeight w:hRule="exact" w:val="402"/>
        </w:trPr>
        <w:tc>
          <w:tcPr>
            <w:tcW w:w="1083" w:type="dxa"/>
            <w:vMerge/>
            <w:tcBorders>
              <w:top w:val="single" w:sz="4" w:space="0" w:color="auto"/>
              <w:left w:val="single" w:sz="4" w:space="0" w:color="auto"/>
              <w:bottom w:val="single" w:sz="4" w:space="0" w:color="auto"/>
              <w:right w:val="single" w:sz="4" w:space="0" w:color="auto"/>
            </w:tcBorders>
            <w:vAlign w:val="center"/>
          </w:tcPr>
          <w:p w14:paraId="0E065EA3" w14:textId="77777777" w:rsidR="000674E9" w:rsidRDefault="000674E9">
            <w:pPr>
              <w:widowControl/>
              <w:jc w:val="left"/>
              <w:rPr>
                <w:rFonts w:ascii="宋体" w:hAnsi="宋体" w:cs="宋体"/>
                <w:sz w:val="18"/>
                <w:szCs w:val="18"/>
              </w:rPr>
            </w:pPr>
          </w:p>
        </w:tc>
        <w:tc>
          <w:tcPr>
            <w:tcW w:w="6361" w:type="dxa"/>
            <w:tcBorders>
              <w:top w:val="single" w:sz="4" w:space="0" w:color="auto"/>
              <w:left w:val="single" w:sz="4" w:space="0" w:color="auto"/>
              <w:bottom w:val="single" w:sz="4" w:space="0" w:color="auto"/>
              <w:right w:val="single" w:sz="4" w:space="0" w:color="auto"/>
            </w:tcBorders>
            <w:vAlign w:val="center"/>
          </w:tcPr>
          <w:p w14:paraId="256947BE" w14:textId="77777777" w:rsidR="000674E9" w:rsidRDefault="00000000">
            <w:pPr>
              <w:jc w:val="center"/>
              <w:rPr>
                <w:rFonts w:ascii="宋体" w:hAnsi="宋体" w:cs="宋体"/>
                <w:sz w:val="18"/>
                <w:szCs w:val="18"/>
              </w:rPr>
            </w:pPr>
            <w:r>
              <w:rPr>
                <w:rFonts w:hint="eastAsia"/>
                <w:sz w:val="18"/>
                <w:szCs w:val="18"/>
              </w:rPr>
              <w:t>营业执照</w:t>
            </w:r>
          </w:p>
        </w:tc>
        <w:tc>
          <w:tcPr>
            <w:tcW w:w="1518" w:type="dxa"/>
            <w:tcBorders>
              <w:top w:val="single" w:sz="4" w:space="0" w:color="auto"/>
              <w:left w:val="single" w:sz="4" w:space="0" w:color="auto"/>
              <w:bottom w:val="single" w:sz="4" w:space="0" w:color="auto"/>
              <w:right w:val="single" w:sz="4" w:space="0" w:color="auto"/>
            </w:tcBorders>
            <w:noWrap/>
            <w:vAlign w:val="center"/>
          </w:tcPr>
          <w:p w14:paraId="52F20429" w14:textId="77777777" w:rsidR="000674E9" w:rsidRDefault="00000000">
            <w:pPr>
              <w:jc w:val="center"/>
            </w:pPr>
            <w:r>
              <w:t>*</w:t>
            </w:r>
          </w:p>
        </w:tc>
      </w:tr>
      <w:tr w:rsidR="000674E9" w14:paraId="5DA241B1" w14:textId="77777777">
        <w:trPr>
          <w:trHeight w:hRule="exact" w:val="356"/>
        </w:trPr>
        <w:tc>
          <w:tcPr>
            <w:tcW w:w="1083" w:type="dxa"/>
            <w:vMerge/>
            <w:tcBorders>
              <w:top w:val="single" w:sz="4" w:space="0" w:color="auto"/>
              <w:left w:val="single" w:sz="4" w:space="0" w:color="auto"/>
              <w:bottom w:val="single" w:sz="4" w:space="0" w:color="auto"/>
              <w:right w:val="single" w:sz="4" w:space="0" w:color="auto"/>
            </w:tcBorders>
            <w:vAlign w:val="center"/>
          </w:tcPr>
          <w:p w14:paraId="0E8547E6" w14:textId="77777777" w:rsidR="000674E9" w:rsidRDefault="000674E9">
            <w:pPr>
              <w:widowControl/>
              <w:jc w:val="left"/>
              <w:rPr>
                <w:rFonts w:ascii="宋体" w:hAnsi="宋体" w:cs="宋体"/>
                <w:sz w:val="18"/>
                <w:szCs w:val="18"/>
              </w:rPr>
            </w:pPr>
          </w:p>
        </w:tc>
        <w:tc>
          <w:tcPr>
            <w:tcW w:w="6361" w:type="dxa"/>
            <w:tcBorders>
              <w:top w:val="single" w:sz="4" w:space="0" w:color="auto"/>
              <w:left w:val="nil"/>
              <w:bottom w:val="single" w:sz="4" w:space="0" w:color="auto"/>
              <w:right w:val="single" w:sz="4" w:space="0" w:color="auto"/>
            </w:tcBorders>
            <w:vAlign w:val="center"/>
          </w:tcPr>
          <w:p w14:paraId="2A24035F" w14:textId="77777777" w:rsidR="000674E9" w:rsidRDefault="00000000">
            <w:pPr>
              <w:jc w:val="center"/>
              <w:rPr>
                <w:sz w:val="18"/>
                <w:szCs w:val="18"/>
              </w:rPr>
            </w:pPr>
            <w:r>
              <w:rPr>
                <w:rFonts w:hint="eastAsia"/>
                <w:sz w:val="18"/>
                <w:szCs w:val="18"/>
              </w:rPr>
              <w:t>银行资信证明</w:t>
            </w:r>
          </w:p>
        </w:tc>
        <w:tc>
          <w:tcPr>
            <w:tcW w:w="1518" w:type="dxa"/>
            <w:tcBorders>
              <w:top w:val="single" w:sz="4" w:space="0" w:color="auto"/>
              <w:left w:val="nil"/>
              <w:bottom w:val="single" w:sz="4" w:space="0" w:color="auto"/>
              <w:right w:val="single" w:sz="4" w:space="0" w:color="auto"/>
            </w:tcBorders>
            <w:noWrap/>
            <w:vAlign w:val="center"/>
          </w:tcPr>
          <w:p w14:paraId="42A20B8F" w14:textId="77777777" w:rsidR="000674E9" w:rsidRDefault="00000000">
            <w:pPr>
              <w:jc w:val="center"/>
            </w:pPr>
            <w:r>
              <w:t>*</w:t>
            </w:r>
          </w:p>
        </w:tc>
      </w:tr>
      <w:tr w:rsidR="000674E9" w14:paraId="47D22A85" w14:textId="77777777">
        <w:trPr>
          <w:trHeight w:hRule="exact" w:val="356"/>
        </w:trPr>
        <w:tc>
          <w:tcPr>
            <w:tcW w:w="1083" w:type="dxa"/>
            <w:vMerge/>
            <w:tcBorders>
              <w:top w:val="single" w:sz="4" w:space="0" w:color="auto"/>
              <w:left w:val="single" w:sz="4" w:space="0" w:color="auto"/>
              <w:bottom w:val="single" w:sz="4" w:space="0" w:color="auto"/>
              <w:right w:val="single" w:sz="4" w:space="0" w:color="auto"/>
            </w:tcBorders>
            <w:vAlign w:val="center"/>
          </w:tcPr>
          <w:p w14:paraId="34BF0DDA"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noWrap/>
            <w:vAlign w:val="center"/>
          </w:tcPr>
          <w:p w14:paraId="208322EA" w14:textId="77777777" w:rsidR="000674E9" w:rsidRDefault="00000000">
            <w:pPr>
              <w:jc w:val="center"/>
              <w:rPr>
                <w:rFonts w:ascii="宋体" w:hAnsi="宋体" w:cs="宋体"/>
                <w:sz w:val="18"/>
                <w:szCs w:val="18"/>
              </w:rPr>
            </w:pPr>
            <w:r>
              <w:rPr>
                <w:rFonts w:hint="eastAsia"/>
                <w:sz w:val="18"/>
                <w:szCs w:val="18"/>
              </w:rPr>
              <w:t>授权代理情况</w:t>
            </w:r>
          </w:p>
        </w:tc>
        <w:tc>
          <w:tcPr>
            <w:tcW w:w="1518" w:type="dxa"/>
            <w:tcBorders>
              <w:top w:val="nil"/>
              <w:left w:val="nil"/>
              <w:bottom w:val="single" w:sz="4" w:space="0" w:color="auto"/>
              <w:right w:val="single" w:sz="4" w:space="0" w:color="auto"/>
            </w:tcBorders>
            <w:noWrap/>
            <w:vAlign w:val="center"/>
          </w:tcPr>
          <w:p w14:paraId="61DF1FC1" w14:textId="77777777" w:rsidR="000674E9" w:rsidRDefault="00000000">
            <w:pPr>
              <w:jc w:val="center"/>
            </w:pPr>
            <w:r>
              <w:t>*</w:t>
            </w:r>
          </w:p>
        </w:tc>
      </w:tr>
      <w:tr w:rsidR="000674E9" w14:paraId="5660AF36" w14:textId="77777777">
        <w:trPr>
          <w:trHeight w:hRule="exact" w:val="356"/>
        </w:trPr>
        <w:tc>
          <w:tcPr>
            <w:tcW w:w="1083" w:type="dxa"/>
            <w:vMerge/>
            <w:tcBorders>
              <w:top w:val="single" w:sz="4" w:space="0" w:color="auto"/>
              <w:left w:val="single" w:sz="4" w:space="0" w:color="auto"/>
              <w:bottom w:val="single" w:sz="4" w:space="0" w:color="auto"/>
              <w:right w:val="single" w:sz="4" w:space="0" w:color="auto"/>
            </w:tcBorders>
            <w:vAlign w:val="center"/>
          </w:tcPr>
          <w:p w14:paraId="64B6105F"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noWrap/>
            <w:vAlign w:val="center"/>
          </w:tcPr>
          <w:p w14:paraId="379F0778" w14:textId="77777777" w:rsidR="000674E9" w:rsidRDefault="00000000">
            <w:pPr>
              <w:jc w:val="center"/>
              <w:rPr>
                <w:sz w:val="18"/>
                <w:szCs w:val="18"/>
              </w:rPr>
            </w:pPr>
            <w:r>
              <w:rPr>
                <w:rFonts w:hint="eastAsia"/>
                <w:sz w:val="18"/>
                <w:szCs w:val="18"/>
              </w:rPr>
              <w:t>供货周期（天内）、应急响应（小时内）、应急物资（提前小时）</w:t>
            </w:r>
          </w:p>
        </w:tc>
        <w:tc>
          <w:tcPr>
            <w:tcW w:w="1518" w:type="dxa"/>
            <w:tcBorders>
              <w:top w:val="nil"/>
              <w:left w:val="nil"/>
              <w:bottom w:val="single" w:sz="4" w:space="0" w:color="auto"/>
              <w:right w:val="single" w:sz="4" w:space="0" w:color="auto"/>
            </w:tcBorders>
            <w:noWrap/>
            <w:vAlign w:val="center"/>
          </w:tcPr>
          <w:p w14:paraId="6AEE6334" w14:textId="77777777" w:rsidR="000674E9" w:rsidRDefault="00000000">
            <w:pPr>
              <w:jc w:val="center"/>
            </w:pPr>
            <w:r>
              <w:t>*</w:t>
            </w:r>
          </w:p>
        </w:tc>
      </w:tr>
      <w:tr w:rsidR="000674E9" w14:paraId="1F62BB82" w14:textId="77777777">
        <w:trPr>
          <w:trHeight w:hRule="exact" w:val="356"/>
        </w:trPr>
        <w:tc>
          <w:tcPr>
            <w:tcW w:w="1083" w:type="dxa"/>
            <w:vMerge/>
            <w:tcBorders>
              <w:top w:val="single" w:sz="4" w:space="0" w:color="auto"/>
              <w:left w:val="single" w:sz="4" w:space="0" w:color="auto"/>
              <w:bottom w:val="single" w:sz="4" w:space="0" w:color="auto"/>
              <w:right w:val="single" w:sz="4" w:space="0" w:color="auto"/>
            </w:tcBorders>
            <w:vAlign w:val="center"/>
          </w:tcPr>
          <w:p w14:paraId="562E850E"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noWrap/>
            <w:vAlign w:val="center"/>
          </w:tcPr>
          <w:p w14:paraId="51B34D24" w14:textId="77777777" w:rsidR="000674E9" w:rsidRDefault="00000000">
            <w:pPr>
              <w:jc w:val="center"/>
              <w:rPr>
                <w:rFonts w:ascii="宋体" w:hAnsi="宋体" w:cs="宋体"/>
                <w:sz w:val="18"/>
                <w:szCs w:val="18"/>
              </w:rPr>
            </w:pPr>
            <w:r>
              <w:rPr>
                <w:rFonts w:ascii="宋体" w:hAnsi="宋体" w:cs="宋体" w:hint="eastAsia"/>
                <w:sz w:val="18"/>
                <w:szCs w:val="18"/>
              </w:rPr>
              <w:t>退换货许可、退换货周期（天内）</w:t>
            </w:r>
          </w:p>
        </w:tc>
        <w:tc>
          <w:tcPr>
            <w:tcW w:w="1518" w:type="dxa"/>
            <w:tcBorders>
              <w:top w:val="nil"/>
              <w:left w:val="nil"/>
              <w:bottom w:val="single" w:sz="4" w:space="0" w:color="auto"/>
              <w:right w:val="single" w:sz="4" w:space="0" w:color="auto"/>
            </w:tcBorders>
            <w:noWrap/>
            <w:vAlign w:val="center"/>
          </w:tcPr>
          <w:p w14:paraId="66A33CDC" w14:textId="77777777" w:rsidR="000674E9" w:rsidRDefault="00000000">
            <w:pPr>
              <w:jc w:val="center"/>
            </w:pPr>
            <w:r>
              <w:t>*</w:t>
            </w:r>
          </w:p>
        </w:tc>
      </w:tr>
      <w:tr w:rsidR="000674E9" w14:paraId="169E8D64" w14:textId="77777777">
        <w:trPr>
          <w:trHeight w:hRule="exact" w:val="461"/>
        </w:trPr>
        <w:tc>
          <w:tcPr>
            <w:tcW w:w="1083" w:type="dxa"/>
            <w:vMerge/>
            <w:tcBorders>
              <w:top w:val="single" w:sz="4" w:space="0" w:color="auto"/>
              <w:left w:val="single" w:sz="4" w:space="0" w:color="auto"/>
              <w:bottom w:val="single" w:sz="4" w:space="0" w:color="auto"/>
              <w:right w:val="single" w:sz="4" w:space="0" w:color="auto"/>
            </w:tcBorders>
            <w:vAlign w:val="center"/>
          </w:tcPr>
          <w:p w14:paraId="29C0402C"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4F6A9892" w14:textId="77777777" w:rsidR="000674E9" w:rsidRDefault="00000000">
            <w:pPr>
              <w:jc w:val="center"/>
              <w:rPr>
                <w:rFonts w:ascii="宋体" w:hAnsi="宋体" w:cs="宋体"/>
                <w:sz w:val="18"/>
                <w:szCs w:val="18"/>
              </w:rPr>
            </w:pPr>
            <w:r>
              <w:rPr>
                <w:rFonts w:hint="eastAsia"/>
                <w:sz w:val="18"/>
                <w:szCs w:val="18"/>
              </w:rPr>
              <w:t>符合国家和行业规定的相关销售许可证明</w:t>
            </w:r>
          </w:p>
        </w:tc>
        <w:tc>
          <w:tcPr>
            <w:tcW w:w="1518" w:type="dxa"/>
            <w:tcBorders>
              <w:top w:val="nil"/>
              <w:left w:val="nil"/>
              <w:bottom w:val="single" w:sz="4" w:space="0" w:color="auto"/>
              <w:right w:val="single" w:sz="4" w:space="0" w:color="auto"/>
            </w:tcBorders>
            <w:noWrap/>
            <w:vAlign w:val="center"/>
          </w:tcPr>
          <w:p w14:paraId="476C08E8" w14:textId="77777777" w:rsidR="000674E9" w:rsidRDefault="00000000">
            <w:pPr>
              <w:jc w:val="center"/>
            </w:pPr>
            <w:r>
              <w:t>*</w:t>
            </w:r>
          </w:p>
        </w:tc>
      </w:tr>
      <w:tr w:rsidR="000674E9" w14:paraId="1E07E1CD" w14:textId="77777777">
        <w:trPr>
          <w:trHeight w:hRule="exact" w:val="527"/>
        </w:trPr>
        <w:tc>
          <w:tcPr>
            <w:tcW w:w="1083" w:type="dxa"/>
            <w:vMerge/>
            <w:tcBorders>
              <w:top w:val="single" w:sz="4" w:space="0" w:color="auto"/>
              <w:left w:val="single" w:sz="4" w:space="0" w:color="auto"/>
              <w:bottom w:val="single" w:sz="4" w:space="0" w:color="auto"/>
              <w:right w:val="single" w:sz="4" w:space="0" w:color="auto"/>
            </w:tcBorders>
            <w:vAlign w:val="center"/>
          </w:tcPr>
          <w:p w14:paraId="5BA2F863"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161FDD9C" w14:textId="77777777" w:rsidR="000674E9" w:rsidRDefault="00000000">
            <w:pPr>
              <w:jc w:val="center"/>
              <w:rPr>
                <w:rFonts w:ascii="宋体" w:hAnsi="宋体" w:cs="宋体"/>
                <w:sz w:val="18"/>
                <w:szCs w:val="18"/>
              </w:rPr>
            </w:pPr>
            <w:r>
              <w:rPr>
                <w:rFonts w:hint="eastAsia"/>
                <w:sz w:val="18"/>
                <w:szCs w:val="18"/>
              </w:rPr>
              <w:t>代理生产厂的相应资料（要求与投标生产厂相同）</w:t>
            </w:r>
          </w:p>
        </w:tc>
        <w:tc>
          <w:tcPr>
            <w:tcW w:w="1518" w:type="dxa"/>
            <w:tcBorders>
              <w:top w:val="nil"/>
              <w:left w:val="nil"/>
              <w:bottom w:val="single" w:sz="4" w:space="0" w:color="auto"/>
              <w:right w:val="single" w:sz="4" w:space="0" w:color="auto"/>
            </w:tcBorders>
            <w:noWrap/>
            <w:vAlign w:val="center"/>
          </w:tcPr>
          <w:p w14:paraId="5F8575DF" w14:textId="77777777" w:rsidR="000674E9" w:rsidRDefault="00000000">
            <w:pPr>
              <w:jc w:val="center"/>
            </w:pPr>
            <w:r>
              <w:t>*</w:t>
            </w:r>
          </w:p>
        </w:tc>
      </w:tr>
      <w:tr w:rsidR="000674E9" w14:paraId="05E15850" w14:textId="77777777">
        <w:trPr>
          <w:trHeight w:hRule="exact" w:val="484"/>
        </w:trPr>
        <w:tc>
          <w:tcPr>
            <w:tcW w:w="1083" w:type="dxa"/>
            <w:vMerge/>
            <w:tcBorders>
              <w:top w:val="single" w:sz="4" w:space="0" w:color="auto"/>
              <w:left w:val="single" w:sz="4" w:space="0" w:color="auto"/>
              <w:bottom w:val="single" w:sz="4" w:space="0" w:color="auto"/>
              <w:right w:val="single" w:sz="4" w:space="0" w:color="auto"/>
            </w:tcBorders>
            <w:vAlign w:val="center"/>
          </w:tcPr>
          <w:p w14:paraId="2F6E3DA1"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333F2042" w14:textId="77777777" w:rsidR="000674E9" w:rsidRDefault="00000000">
            <w:pPr>
              <w:jc w:val="center"/>
              <w:rPr>
                <w:rFonts w:ascii="宋体" w:hAnsi="宋体" w:cs="宋体"/>
                <w:sz w:val="18"/>
                <w:szCs w:val="18"/>
              </w:rPr>
            </w:pPr>
            <w:r>
              <w:rPr>
                <w:rFonts w:hint="eastAsia"/>
                <w:sz w:val="18"/>
                <w:szCs w:val="18"/>
              </w:rPr>
              <w:t>近五年从事相应备件供应的经验和业绩</w:t>
            </w:r>
          </w:p>
        </w:tc>
        <w:tc>
          <w:tcPr>
            <w:tcW w:w="1518" w:type="dxa"/>
            <w:tcBorders>
              <w:top w:val="nil"/>
              <w:left w:val="nil"/>
              <w:bottom w:val="single" w:sz="4" w:space="0" w:color="auto"/>
              <w:right w:val="single" w:sz="4" w:space="0" w:color="auto"/>
            </w:tcBorders>
            <w:noWrap/>
            <w:vAlign w:val="center"/>
          </w:tcPr>
          <w:p w14:paraId="17C5447E" w14:textId="77777777" w:rsidR="000674E9" w:rsidRDefault="00000000">
            <w:pPr>
              <w:jc w:val="center"/>
            </w:pPr>
            <w:r>
              <w:t>*</w:t>
            </w:r>
          </w:p>
        </w:tc>
      </w:tr>
      <w:tr w:rsidR="000674E9" w14:paraId="0E02F51F" w14:textId="77777777">
        <w:trPr>
          <w:trHeight w:hRule="exact" w:val="649"/>
        </w:trPr>
        <w:tc>
          <w:tcPr>
            <w:tcW w:w="1083" w:type="dxa"/>
            <w:vMerge/>
            <w:tcBorders>
              <w:top w:val="single" w:sz="4" w:space="0" w:color="auto"/>
              <w:left w:val="single" w:sz="4" w:space="0" w:color="auto"/>
              <w:bottom w:val="single" w:sz="4" w:space="0" w:color="auto"/>
              <w:right w:val="single" w:sz="4" w:space="0" w:color="auto"/>
            </w:tcBorders>
            <w:vAlign w:val="center"/>
          </w:tcPr>
          <w:p w14:paraId="3105B3EE"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42D47426" w14:textId="77777777" w:rsidR="000674E9" w:rsidRDefault="00000000">
            <w:pPr>
              <w:jc w:val="center"/>
              <w:rPr>
                <w:rFonts w:ascii="宋体" w:hAnsi="宋体" w:cs="宋体"/>
                <w:sz w:val="18"/>
                <w:szCs w:val="18"/>
              </w:rPr>
            </w:pPr>
            <w:r>
              <w:rPr>
                <w:rFonts w:hint="eastAsia"/>
                <w:sz w:val="18"/>
                <w:szCs w:val="18"/>
              </w:rPr>
              <w:t>售后管理体系有关证明材料（如有关管理制度、网点设置情况、售后人员情况等）、售后服务承诺书</w:t>
            </w:r>
          </w:p>
        </w:tc>
        <w:tc>
          <w:tcPr>
            <w:tcW w:w="1518" w:type="dxa"/>
            <w:tcBorders>
              <w:top w:val="nil"/>
              <w:left w:val="nil"/>
              <w:bottom w:val="single" w:sz="4" w:space="0" w:color="auto"/>
              <w:right w:val="single" w:sz="4" w:space="0" w:color="auto"/>
            </w:tcBorders>
            <w:noWrap/>
            <w:vAlign w:val="center"/>
          </w:tcPr>
          <w:p w14:paraId="6B78A29B" w14:textId="77777777" w:rsidR="000674E9" w:rsidRDefault="00000000">
            <w:pPr>
              <w:jc w:val="center"/>
            </w:pPr>
            <w:r>
              <w:t>*</w:t>
            </w:r>
          </w:p>
        </w:tc>
      </w:tr>
      <w:tr w:rsidR="000674E9" w14:paraId="0EB8431E" w14:textId="77777777">
        <w:trPr>
          <w:trHeight w:hRule="exact" w:val="356"/>
        </w:trPr>
        <w:tc>
          <w:tcPr>
            <w:tcW w:w="1083" w:type="dxa"/>
            <w:vMerge/>
            <w:tcBorders>
              <w:top w:val="single" w:sz="4" w:space="0" w:color="auto"/>
              <w:left w:val="single" w:sz="4" w:space="0" w:color="auto"/>
              <w:bottom w:val="single" w:sz="4" w:space="0" w:color="auto"/>
              <w:right w:val="single" w:sz="4" w:space="0" w:color="auto"/>
            </w:tcBorders>
            <w:vAlign w:val="center"/>
          </w:tcPr>
          <w:p w14:paraId="22824D74"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7BE20E8A" w14:textId="77777777" w:rsidR="000674E9" w:rsidRDefault="00000000">
            <w:pPr>
              <w:jc w:val="center"/>
              <w:rPr>
                <w:rFonts w:ascii="宋体" w:hAnsi="宋体" w:cs="宋体"/>
                <w:sz w:val="18"/>
                <w:szCs w:val="18"/>
              </w:rPr>
            </w:pPr>
            <w:r>
              <w:rPr>
                <w:rFonts w:hint="eastAsia"/>
                <w:sz w:val="18"/>
                <w:szCs w:val="18"/>
              </w:rPr>
              <w:t>履约保证金（万元）</w:t>
            </w:r>
          </w:p>
        </w:tc>
        <w:tc>
          <w:tcPr>
            <w:tcW w:w="1518" w:type="dxa"/>
            <w:tcBorders>
              <w:top w:val="nil"/>
              <w:left w:val="nil"/>
              <w:bottom w:val="single" w:sz="4" w:space="0" w:color="auto"/>
              <w:right w:val="single" w:sz="4" w:space="0" w:color="auto"/>
            </w:tcBorders>
            <w:noWrap/>
            <w:vAlign w:val="center"/>
          </w:tcPr>
          <w:p w14:paraId="2A54B534" w14:textId="77777777" w:rsidR="000674E9" w:rsidRDefault="00000000">
            <w:pPr>
              <w:jc w:val="center"/>
            </w:pPr>
            <w:r>
              <w:t>3</w:t>
            </w:r>
          </w:p>
        </w:tc>
      </w:tr>
      <w:tr w:rsidR="000674E9" w14:paraId="7C68ECE3" w14:textId="77777777">
        <w:trPr>
          <w:trHeight w:hRule="exact" w:val="356"/>
        </w:trPr>
        <w:tc>
          <w:tcPr>
            <w:tcW w:w="1083" w:type="dxa"/>
            <w:vMerge/>
            <w:tcBorders>
              <w:top w:val="single" w:sz="4" w:space="0" w:color="auto"/>
              <w:left w:val="single" w:sz="4" w:space="0" w:color="auto"/>
              <w:bottom w:val="single" w:sz="4" w:space="0" w:color="auto"/>
              <w:right w:val="single" w:sz="4" w:space="0" w:color="auto"/>
            </w:tcBorders>
            <w:vAlign w:val="center"/>
          </w:tcPr>
          <w:p w14:paraId="4DF3845A"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12296237" w14:textId="77777777" w:rsidR="000674E9" w:rsidRDefault="00000000">
            <w:pPr>
              <w:jc w:val="center"/>
              <w:rPr>
                <w:sz w:val="18"/>
                <w:szCs w:val="18"/>
              </w:rPr>
            </w:pPr>
            <w:r>
              <w:rPr>
                <w:rFonts w:hint="eastAsia"/>
                <w:sz w:val="18"/>
                <w:szCs w:val="18"/>
              </w:rPr>
              <w:t>付款（付款方式及有无预付款）情况</w:t>
            </w:r>
          </w:p>
        </w:tc>
        <w:tc>
          <w:tcPr>
            <w:tcW w:w="1518" w:type="dxa"/>
            <w:tcBorders>
              <w:top w:val="nil"/>
              <w:left w:val="nil"/>
              <w:bottom w:val="single" w:sz="4" w:space="0" w:color="auto"/>
              <w:right w:val="single" w:sz="4" w:space="0" w:color="auto"/>
            </w:tcBorders>
            <w:noWrap/>
            <w:vAlign w:val="center"/>
          </w:tcPr>
          <w:p w14:paraId="58A99293" w14:textId="77777777" w:rsidR="000674E9" w:rsidRDefault="00000000">
            <w:pPr>
              <w:jc w:val="center"/>
            </w:pPr>
            <w:r>
              <w:t>*</w:t>
            </w:r>
          </w:p>
        </w:tc>
      </w:tr>
      <w:tr w:rsidR="000674E9" w14:paraId="5134D06F" w14:textId="77777777">
        <w:trPr>
          <w:trHeight w:hRule="exact" w:val="356"/>
        </w:trPr>
        <w:tc>
          <w:tcPr>
            <w:tcW w:w="1083" w:type="dxa"/>
            <w:vMerge/>
            <w:tcBorders>
              <w:top w:val="single" w:sz="4" w:space="0" w:color="auto"/>
              <w:left w:val="single" w:sz="4" w:space="0" w:color="auto"/>
              <w:bottom w:val="single" w:sz="4" w:space="0" w:color="auto"/>
              <w:right w:val="single" w:sz="4" w:space="0" w:color="auto"/>
            </w:tcBorders>
            <w:vAlign w:val="center"/>
          </w:tcPr>
          <w:p w14:paraId="6054B859"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2D312026" w14:textId="77777777" w:rsidR="000674E9" w:rsidRDefault="00000000">
            <w:pPr>
              <w:jc w:val="center"/>
              <w:rPr>
                <w:sz w:val="18"/>
                <w:szCs w:val="18"/>
              </w:rPr>
            </w:pPr>
            <w:r>
              <w:rPr>
                <w:rFonts w:hint="eastAsia"/>
                <w:sz w:val="18"/>
                <w:szCs w:val="18"/>
              </w:rPr>
              <w:t>备件供应（能提供所需备件）情况</w:t>
            </w:r>
          </w:p>
        </w:tc>
        <w:tc>
          <w:tcPr>
            <w:tcW w:w="1518" w:type="dxa"/>
            <w:tcBorders>
              <w:top w:val="nil"/>
              <w:left w:val="nil"/>
              <w:bottom w:val="single" w:sz="4" w:space="0" w:color="auto"/>
              <w:right w:val="single" w:sz="4" w:space="0" w:color="auto"/>
            </w:tcBorders>
            <w:noWrap/>
            <w:vAlign w:val="center"/>
          </w:tcPr>
          <w:p w14:paraId="50AB2845" w14:textId="77777777" w:rsidR="000674E9" w:rsidRDefault="00000000">
            <w:pPr>
              <w:jc w:val="center"/>
            </w:pPr>
            <w:r>
              <w:t>*</w:t>
            </w:r>
          </w:p>
        </w:tc>
      </w:tr>
      <w:tr w:rsidR="000674E9" w14:paraId="150FA5D8" w14:textId="77777777">
        <w:trPr>
          <w:trHeight w:hRule="exact" w:val="356"/>
        </w:trPr>
        <w:tc>
          <w:tcPr>
            <w:tcW w:w="1083" w:type="dxa"/>
            <w:vMerge/>
            <w:tcBorders>
              <w:top w:val="single" w:sz="4" w:space="0" w:color="auto"/>
              <w:left w:val="single" w:sz="4" w:space="0" w:color="auto"/>
              <w:bottom w:val="single" w:sz="4" w:space="0" w:color="auto"/>
              <w:right w:val="single" w:sz="4" w:space="0" w:color="auto"/>
            </w:tcBorders>
            <w:vAlign w:val="center"/>
          </w:tcPr>
          <w:p w14:paraId="722D0558"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4432E4B3" w14:textId="77777777" w:rsidR="000674E9" w:rsidRDefault="00000000">
            <w:pPr>
              <w:jc w:val="center"/>
              <w:rPr>
                <w:rFonts w:ascii="宋体" w:hAnsi="宋体" w:cs="宋体"/>
                <w:sz w:val="18"/>
                <w:szCs w:val="18"/>
              </w:rPr>
            </w:pPr>
            <w:r>
              <w:rPr>
                <w:rFonts w:hint="eastAsia"/>
                <w:sz w:val="18"/>
                <w:szCs w:val="18"/>
              </w:rPr>
              <w:t>自有办公、门店及专用仓库情况（含照片）</w:t>
            </w:r>
          </w:p>
        </w:tc>
        <w:tc>
          <w:tcPr>
            <w:tcW w:w="1518" w:type="dxa"/>
            <w:tcBorders>
              <w:top w:val="nil"/>
              <w:left w:val="nil"/>
              <w:bottom w:val="single" w:sz="4" w:space="0" w:color="auto"/>
              <w:right w:val="single" w:sz="4" w:space="0" w:color="auto"/>
            </w:tcBorders>
            <w:noWrap/>
            <w:vAlign w:val="center"/>
          </w:tcPr>
          <w:p w14:paraId="6F7C77DF" w14:textId="77777777" w:rsidR="000674E9" w:rsidRDefault="00000000">
            <w:pPr>
              <w:jc w:val="center"/>
            </w:pPr>
            <w:r>
              <w:t>*</w:t>
            </w:r>
          </w:p>
        </w:tc>
      </w:tr>
      <w:tr w:rsidR="000674E9" w14:paraId="0DCF8E2A" w14:textId="77777777">
        <w:trPr>
          <w:trHeight w:hRule="exact" w:val="457"/>
        </w:trPr>
        <w:tc>
          <w:tcPr>
            <w:tcW w:w="1083" w:type="dxa"/>
            <w:vMerge/>
            <w:tcBorders>
              <w:top w:val="single" w:sz="4" w:space="0" w:color="auto"/>
              <w:left w:val="single" w:sz="4" w:space="0" w:color="auto"/>
              <w:bottom w:val="single" w:sz="4" w:space="0" w:color="auto"/>
              <w:right w:val="single" w:sz="4" w:space="0" w:color="auto"/>
            </w:tcBorders>
            <w:vAlign w:val="center"/>
          </w:tcPr>
          <w:p w14:paraId="1459FE74" w14:textId="77777777" w:rsidR="000674E9" w:rsidRDefault="000674E9">
            <w:pPr>
              <w:widowControl/>
              <w:jc w:val="left"/>
              <w:rPr>
                <w:rFonts w:ascii="宋体" w:hAnsi="宋体" w:cs="宋体"/>
                <w:sz w:val="18"/>
                <w:szCs w:val="18"/>
              </w:rPr>
            </w:pPr>
          </w:p>
        </w:tc>
        <w:tc>
          <w:tcPr>
            <w:tcW w:w="6361" w:type="dxa"/>
            <w:tcBorders>
              <w:top w:val="nil"/>
              <w:left w:val="nil"/>
              <w:bottom w:val="single" w:sz="4" w:space="0" w:color="auto"/>
              <w:right w:val="single" w:sz="4" w:space="0" w:color="auto"/>
            </w:tcBorders>
            <w:vAlign w:val="center"/>
          </w:tcPr>
          <w:p w14:paraId="5B835758" w14:textId="77777777" w:rsidR="000674E9" w:rsidRDefault="00000000">
            <w:pPr>
              <w:jc w:val="center"/>
              <w:rPr>
                <w:sz w:val="18"/>
                <w:szCs w:val="18"/>
              </w:rPr>
            </w:pPr>
            <w:r>
              <w:rPr>
                <w:rFonts w:hint="eastAsia"/>
                <w:sz w:val="18"/>
                <w:szCs w:val="18"/>
              </w:rPr>
              <w:t>其他应当提供的资料</w:t>
            </w:r>
          </w:p>
        </w:tc>
        <w:tc>
          <w:tcPr>
            <w:tcW w:w="1518" w:type="dxa"/>
            <w:tcBorders>
              <w:top w:val="nil"/>
              <w:left w:val="nil"/>
              <w:bottom w:val="single" w:sz="4" w:space="0" w:color="auto"/>
              <w:right w:val="single" w:sz="4" w:space="0" w:color="auto"/>
            </w:tcBorders>
            <w:noWrap/>
            <w:vAlign w:val="center"/>
          </w:tcPr>
          <w:p w14:paraId="58BAB571" w14:textId="77777777" w:rsidR="000674E9" w:rsidRDefault="00000000">
            <w:pPr>
              <w:jc w:val="center"/>
              <w:rPr>
                <w:sz w:val="18"/>
                <w:szCs w:val="18"/>
              </w:rPr>
            </w:pPr>
            <w:r>
              <w:t>*</w:t>
            </w:r>
          </w:p>
        </w:tc>
      </w:tr>
    </w:tbl>
    <w:p w14:paraId="6E8D9A20" w14:textId="77777777" w:rsidR="000674E9" w:rsidRDefault="00000000">
      <w:pPr>
        <w:spacing w:line="500" w:lineRule="exact"/>
        <w:ind w:firstLineChars="200" w:firstLine="560"/>
        <w:rPr>
          <w:rFonts w:ascii="宋体" w:hAnsi="宋体"/>
          <w:sz w:val="28"/>
          <w:szCs w:val="28"/>
        </w:rPr>
      </w:pPr>
      <w:r>
        <w:rPr>
          <w:rFonts w:ascii="宋体" w:hAnsi="宋体" w:hint="eastAsia"/>
          <w:sz w:val="28"/>
          <w:szCs w:val="28"/>
        </w:rPr>
        <w:t>上表中标注“*”的必须提供有关证明材料。</w:t>
      </w:r>
    </w:p>
    <w:p w14:paraId="495EB8A8" w14:textId="77777777" w:rsidR="000674E9" w:rsidRDefault="00000000">
      <w:pPr>
        <w:spacing w:line="500" w:lineRule="exact"/>
        <w:ind w:firstLineChars="200" w:firstLine="562"/>
        <w:rPr>
          <w:rFonts w:ascii="宋体" w:hAnsi="宋体"/>
          <w:b/>
          <w:sz w:val="28"/>
          <w:szCs w:val="28"/>
        </w:rPr>
      </w:pPr>
      <w:r>
        <w:rPr>
          <w:rFonts w:ascii="宋体" w:hAnsi="宋体" w:hint="eastAsia"/>
          <w:b/>
          <w:sz w:val="28"/>
          <w:szCs w:val="28"/>
        </w:rPr>
        <w:t>四、投标文件份数、签署和包装</w:t>
      </w:r>
    </w:p>
    <w:p w14:paraId="51DEE8C3" w14:textId="77777777" w:rsidR="000674E9" w:rsidRDefault="00000000">
      <w:pPr>
        <w:spacing w:line="500" w:lineRule="exact"/>
        <w:ind w:firstLineChars="200" w:firstLine="560"/>
        <w:rPr>
          <w:rFonts w:ascii="宋体" w:hAnsi="宋体"/>
          <w:sz w:val="28"/>
          <w:szCs w:val="28"/>
        </w:rPr>
      </w:pPr>
      <w:r>
        <w:rPr>
          <w:rFonts w:ascii="宋体" w:hAnsi="宋体" w:hint="eastAsia"/>
          <w:sz w:val="28"/>
          <w:szCs w:val="28"/>
        </w:rPr>
        <w:t>（一）投标人在湖北兴发化工集团股份有限公司招标办</w:t>
      </w:r>
      <w:r>
        <w:rPr>
          <w:rFonts w:ascii="宋体" w:hAnsi="宋体" w:hint="eastAsia"/>
          <w:b/>
          <w:bCs/>
          <w:sz w:val="28"/>
          <w:szCs w:val="28"/>
        </w:rPr>
        <w:t>邮箱</w:t>
      </w:r>
      <w:r>
        <w:rPr>
          <w:rFonts w:ascii="宋体" w:hAnsi="宋体" w:hint="eastAsia"/>
          <w:sz w:val="28"/>
          <w:szCs w:val="28"/>
        </w:rPr>
        <w:t>（zhengyanyang@xingfagroup.com）投递电子版投标文件。</w:t>
      </w:r>
    </w:p>
    <w:p w14:paraId="6F94519C" w14:textId="77777777" w:rsidR="000674E9" w:rsidRDefault="00000000">
      <w:pPr>
        <w:spacing w:line="500" w:lineRule="exact"/>
        <w:ind w:firstLineChars="200" w:firstLine="560"/>
        <w:rPr>
          <w:rFonts w:ascii="宋体" w:hAnsi="宋体"/>
          <w:sz w:val="28"/>
          <w:szCs w:val="28"/>
        </w:rPr>
      </w:pPr>
      <w:r>
        <w:rPr>
          <w:rFonts w:ascii="宋体" w:hAnsi="宋体" w:hint="eastAsia"/>
          <w:sz w:val="28"/>
          <w:szCs w:val="28"/>
        </w:rPr>
        <w:t>（二）电子版投标文件要求:为经法定代表或授权委托人签字盖章后扫描整理成PDF格式文件（文件与正本装订顺序一致）。</w:t>
      </w:r>
    </w:p>
    <w:p w14:paraId="280BC688" w14:textId="77777777" w:rsidR="000674E9" w:rsidRDefault="00000000">
      <w:pPr>
        <w:spacing w:line="500" w:lineRule="exact"/>
        <w:ind w:firstLineChars="200" w:firstLine="562"/>
        <w:rPr>
          <w:rFonts w:ascii="宋体" w:hAnsi="宋体"/>
          <w:sz w:val="28"/>
          <w:szCs w:val="28"/>
        </w:rPr>
      </w:pPr>
      <w:r>
        <w:rPr>
          <w:rFonts w:ascii="宋体" w:hAnsi="宋体" w:hint="eastAsia"/>
          <w:b/>
          <w:sz w:val="28"/>
          <w:szCs w:val="28"/>
        </w:rPr>
        <w:t>五、开 标</w:t>
      </w:r>
    </w:p>
    <w:p w14:paraId="66CC28CB" w14:textId="77777777" w:rsidR="000674E9" w:rsidRDefault="00000000">
      <w:pPr>
        <w:spacing w:line="500" w:lineRule="exact"/>
        <w:ind w:firstLineChars="200" w:firstLine="560"/>
        <w:rPr>
          <w:rFonts w:ascii="宋体" w:hAnsi="宋体"/>
          <w:sz w:val="28"/>
          <w:szCs w:val="28"/>
        </w:rPr>
      </w:pPr>
      <w:r>
        <w:rPr>
          <w:rFonts w:ascii="宋体" w:hAnsi="宋体" w:hint="eastAsia"/>
          <w:sz w:val="28"/>
          <w:szCs w:val="28"/>
        </w:rPr>
        <w:t>（一）招标人严格按照招标文件规定的时间、地点开标，如有更改将提前告知。</w:t>
      </w:r>
    </w:p>
    <w:p w14:paraId="4145E856" w14:textId="77777777" w:rsidR="000674E9" w:rsidRDefault="00000000">
      <w:pPr>
        <w:spacing w:line="500" w:lineRule="exact"/>
        <w:ind w:firstLineChars="200" w:firstLine="560"/>
        <w:rPr>
          <w:rFonts w:ascii="宋体" w:hAnsi="宋体"/>
          <w:sz w:val="28"/>
          <w:szCs w:val="28"/>
        </w:rPr>
      </w:pPr>
      <w:r>
        <w:rPr>
          <w:rFonts w:ascii="宋体" w:hAnsi="宋体" w:hint="eastAsia"/>
          <w:sz w:val="28"/>
          <w:szCs w:val="28"/>
        </w:rPr>
        <w:t>（二）开标会议由招标人主持，由招标人根据投标人在湖北兴发化工集团股份有限公司招标办</w:t>
      </w:r>
      <w:r>
        <w:rPr>
          <w:rFonts w:ascii="宋体" w:hAnsi="宋体" w:hint="eastAsia"/>
          <w:b/>
          <w:bCs/>
          <w:sz w:val="28"/>
          <w:szCs w:val="28"/>
        </w:rPr>
        <w:t>邮箱</w:t>
      </w:r>
      <w:r>
        <w:rPr>
          <w:rFonts w:ascii="宋体" w:hAnsi="宋体" w:hint="eastAsia"/>
          <w:sz w:val="28"/>
          <w:szCs w:val="28"/>
        </w:rPr>
        <w:t>上传的投标文件进行评标。</w:t>
      </w:r>
    </w:p>
    <w:p w14:paraId="31EEF6FF" w14:textId="77777777" w:rsidR="000674E9" w:rsidRDefault="00000000">
      <w:pPr>
        <w:spacing w:line="500" w:lineRule="exact"/>
        <w:ind w:firstLineChars="200" w:firstLine="560"/>
        <w:rPr>
          <w:rFonts w:ascii="宋体" w:hAnsi="宋体"/>
          <w:sz w:val="28"/>
          <w:szCs w:val="28"/>
        </w:rPr>
      </w:pPr>
      <w:r>
        <w:rPr>
          <w:rFonts w:ascii="宋体" w:hAnsi="宋体" w:hint="eastAsia"/>
          <w:sz w:val="28"/>
          <w:szCs w:val="28"/>
        </w:rPr>
        <w:t>（三）投标人应在评标期间保持通讯畅通，随时准备接受招标答疑。</w:t>
      </w:r>
    </w:p>
    <w:p w14:paraId="3786609D" w14:textId="77777777" w:rsidR="000674E9" w:rsidRDefault="00000000">
      <w:pPr>
        <w:spacing w:line="500" w:lineRule="exact"/>
        <w:ind w:firstLineChars="200" w:firstLine="562"/>
        <w:rPr>
          <w:rFonts w:ascii="宋体" w:hAnsi="宋体"/>
          <w:sz w:val="28"/>
          <w:szCs w:val="28"/>
        </w:rPr>
      </w:pPr>
      <w:r>
        <w:rPr>
          <w:rFonts w:ascii="宋体" w:hAnsi="宋体" w:hint="eastAsia"/>
          <w:b/>
          <w:sz w:val="28"/>
          <w:szCs w:val="28"/>
        </w:rPr>
        <w:t>六、评 标</w:t>
      </w:r>
    </w:p>
    <w:p w14:paraId="393547EB" w14:textId="77777777" w:rsidR="000674E9" w:rsidRDefault="00000000">
      <w:pPr>
        <w:spacing w:line="500" w:lineRule="exact"/>
        <w:ind w:firstLineChars="200" w:firstLine="560"/>
        <w:rPr>
          <w:rFonts w:ascii="宋体" w:hAnsi="宋体"/>
          <w:sz w:val="28"/>
          <w:szCs w:val="28"/>
        </w:rPr>
      </w:pPr>
      <w:r>
        <w:rPr>
          <w:rFonts w:ascii="宋体" w:hAnsi="宋体" w:hint="eastAsia"/>
          <w:sz w:val="28"/>
          <w:szCs w:val="28"/>
        </w:rPr>
        <w:t>（一）评标委员会是由招标方在公司内部或外部聘请的专家组成。</w:t>
      </w:r>
    </w:p>
    <w:p w14:paraId="4C14D6E4" w14:textId="77777777" w:rsidR="000674E9" w:rsidRDefault="00000000">
      <w:pPr>
        <w:spacing w:line="500" w:lineRule="exact"/>
        <w:ind w:firstLineChars="200" w:firstLine="560"/>
        <w:rPr>
          <w:rFonts w:ascii="宋体" w:hAnsi="宋体"/>
          <w:sz w:val="28"/>
          <w:szCs w:val="28"/>
        </w:rPr>
      </w:pPr>
      <w:r>
        <w:rPr>
          <w:rFonts w:ascii="宋体" w:hAnsi="宋体" w:hint="eastAsia"/>
          <w:sz w:val="28"/>
          <w:szCs w:val="28"/>
        </w:rPr>
        <w:t>（二）评委应坚持“公平、公正”原则评标，遵纪守法，客观、公正。</w:t>
      </w:r>
    </w:p>
    <w:p w14:paraId="5684BE78" w14:textId="77777777" w:rsidR="000674E9" w:rsidRDefault="00000000">
      <w:pPr>
        <w:spacing w:line="500" w:lineRule="exact"/>
        <w:ind w:firstLineChars="200" w:firstLine="560"/>
        <w:rPr>
          <w:rFonts w:ascii="宋体" w:hAnsi="宋体"/>
          <w:sz w:val="28"/>
          <w:szCs w:val="28"/>
        </w:rPr>
      </w:pPr>
      <w:r>
        <w:rPr>
          <w:rFonts w:ascii="宋体" w:hAnsi="宋体" w:hint="eastAsia"/>
          <w:sz w:val="28"/>
          <w:szCs w:val="28"/>
        </w:rPr>
        <w:lastRenderedPageBreak/>
        <w:t>（三）评委按照招标文件的要求，以投标人递交的投标文件为依据进行综合评审，在评标过程中，评委会有权要求投标人对投标文件中含义不明确的内容做出必要澄清和说明。投标人的投标承诺将作为投标文件的补充部分，与投标文件具有同等的法律效力，但该澄清和说明不能超出投标文件的范围或者改变投标文件的实质性内容。</w:t>
      </w:r>
    </w:p>
    <w:p w14:paraId="3D8BF309" w14:textId="77777777" w:rsidR="000674E9" w:rsidRDefault="00000000">
      <w:pPr>
        <w:spacing w:line="500" w:lineRule="exact"/>
        <w:ind w:firstLineChars="200" w:firstLine="562"/>
        <w:rPr>
          <w:rFonts w:ascii="宋体" w:hAnsi="宋体"/>
          <w:b/>
          <w:sz w:val="28"/>
          <w:szCs w:val="28"/>
        </w:rPr>
      </w:pPr>
      <w:r>
        <w:rPr>
          <w:rFonts w:ascii="宋体" w:hAnsi="宋体" w:hint="eastAsia"/>
          <w:b/>
          <w:sz w:val="28"/>
          <w:szCs w:val="28"/>
        </w:rPr>
        <w:t>七、</w:t>
      </w:r>
      <w:proofErr w:type="gramStart"/>
      <w:r>
        <w:rPr>
          <w:rFonts w:ascii="宋体" w:hAnsi="宋体" w:hint="eastAsia"/>
          <w:b/>
          <w:sz w:val="28"/>
          <w:szCs w:val="28"/>
        </w:rPr>
        <w:t>废标条款</w:t>
      </w:r>
      <w:proofErr w:type="gramEnd"/>
    </w:p>
    <w:p w14:paraId="3CF77A42" w14:textId="77777777" w:rsidR="000674E9" w:rsidRDefault="00000000">
      <w:pPr>
        <w:spacing w:line="500" w:lineRule="exact"/>
        <w:ind w:firstLineChars="200" w:firstLine="560"/>
        <w:rPr>
          <w:rFonts w:hAnsi="宋体"/>
          <w:sz w:val="28"/>
          <w:szCs w:val="28"/>
        </w:rPr>
      </w:pPr>
      <w:r>
        <w:rPr>
          <w:rFonts w:hAnsi="宋体" w:hint="eastAsia"/>
          <w:sz w:val="28"/>
          <w:szCs w:val="28"/>
        </w:rPr>
        <w:t>（一）投标文件有下列之一的，应作废标处理：</w:t>
      </w:r>
    </w:p>
    <w:p w14:paraId="7D1A1595" w14:textId="77777777" w:rsidR="000674E9" w:rsidRDefault="00000000">
      <w:pPr>
        <w:spacing w:line="500" w:lineRule="exact"/>
        <w:ind w:firstLineChars="200" w:firstLine="560"/>
        <w:rPr>
          <w:rFonts w:ascii="宋体" w:hAnsi="宋体"/>
          <w:sz w:val="28"/>
          <w:szCs w:val="28"/>
        </w:rPr>
      </w:pPr>
      <w:r>
        <w:rPr>
          <w:rFonts w:hAnsi="宋体" w:hint="eastAsia"/>
          <w:sz w:val="28"/>
          <w:szCs w:val="28"/>
        </w:rPr>
        <w:t>1</w:t>
      </w:r>
      <w:r>
        <w:rPr>
          <w:rFonts w:hAnsi="宋体" w:hint="eastAsia"/>
          <w:sz w:val="28"/>
          <w:szCs w:val="28"/>
        </w:rPr>
        <w:t>、投标文件上传的时间超过规定的投标截止时间的；</w:t>
      </w:r>
    </w:p>
    <w:p w14:paraId="6CBAECA3" w14:textId="77777777" w:rsidR="000674E9" w:rsidRDefault="00000000">
      <w:pPr>
        <w:pStyle w:val="a8"/>
        <w:spacing w:line="500" w:lineRule="exact"/>
        <w:ind w:firstLineChars="200" w:firstLine="560"/>
        <w:rPr>
          <w:rFonts w:hAnsi="宋体"/>
          <w:sz w:val="28"/>
          <w:szCs w:val="28"/>
        </w:rPr>
      </w:pPr>
      <w:r>
        <w:rPr>
          <w:rFonts w:hAnsi="宋体" w:hint="eastAsia"/>
          <w:sz w:val="28"/>
          <w:szCs w:val="28"/>
        </w:rPr>
        <w:t>2、投标文件无法定代表人或授权委托代理人签字、盖公章的；</w:t>
      </w:r>
    </w:p>
    <w:p w14:paraId="5A151EA0" w14:textId="77777777" w:rsidR="000674E9" w:rsidRDefault="00000000">
      <w:pPr>
        <w:pStyle w:val="a8"/>
        <w:spacing w:line="500" w:lineRule="exact"/>
        <w:ind w:firstLineChars="200" w:firstLine="560"/>
        <w:rPr>
          <w:rFonts w:hAnsi="宋体"/>
          <w:sz w:val="28"/>
          <w:szCs w:val="28"/>
        </w:rPr>
      </w:pPr>
      <w:r>
        <w:rPr>
          <w:rFonts w:hAnsi="宋体" w:hint="eastAsia"/>
          <w:sz w:val="28"/>
          <w:szCs w:val="28"/>
        </w:rPr>
        <w:t>3、签字人无法定代表人（企业负责人）有效授权书的；</w:t>
      </w:r>
    </w:p>
    <w:p w14:paraId="7744D23D" w14:textId="77777777" w:rsidR="000674E9" w:rsidRDefault="00000000">
      <w:pPr>
        <w:tabs>
          <w:tab w:val="left" w:pos="210"/>
        </w:tabs>
        <w:spacing w:line="500" w:lineRule="exact"/>
        <w:ind w:firstLineChars="200" w:firstLine="560"/>
        <w:rPr>
          <w:rFonts w:ascii="宋体" w:hAnsi="宋体"/>
          <w:sz w:val="28"/>
          <w:szCs w:val="28"/>
        </w:rPr>
      </w:pPr>
      <w:r>
        <w:rPr>
          <w:rFonts w:ascii="宋体" w:hAnsi="宋体"/>
          <w:sz w:val="28"/>
          <w:szCs w:val="28"/>
        </w:rPr>
        <w:t>4</w:t>
      </w:r>
      <w:r>
        <w:rPr>
          <w:rFonts w:ascii="宋体" w:hAnsi="宋体" w:hint="eastAsia"/>
          <w:sz w:val="28"/>
          <w:szCs w:val="28"/>
        </w:rPr>
        <w:t>、资质评审不合格的。</w:t>
      </w:r>
    </w:p>
    <w:p w14:paraId="26426081" w14:textId="77777777" w:rsidR="000674E9" w:rsidRDefault="00000000">
      <w:pPr>
        <w:pStyle w:val="a8"/>
        <w:spacing w:line="500" w:lineRule="exact"/>
        <w:ind w:firstLineChars="150" w:firstLine="420"/>
        <w:rPr>
          <w:rFonts w:hAnsi="宋体"/>
          <w:sz w:val="28"/>
          <w:szCs w:val="28"/>
        </w:rPr>
      </w:pPr>
      <w:r>
        <w:rPr>
          <w:rFonts w:hAnsi="宋体" w:hint="eastAsia"/>
          <w:sz w:val="28"/>
          <w:szCs w:val="28"/>
        </w:rPr>
        <w:t>（二）招投标过程中有下列行为之一者，应作废标处理：</w:t>
      </w:r>
    </w:p>
    <w:p w14:paraId="5B7CEF88" w14:textId="77777777" w:rsidR="000674E9" w:rsidRDefault="00000000">
      <w:pPr>
        <w:pStyle w:val="a8"/>
        <w:spacing w:line="500" w:lineRule="exact"/>
        <w:ind w:firstLineChars="200" w:firstLine="560"/>
        <w:rPr>
          <w:rFonts w:hAnsi="宋体"/>
          <w:sz w:val="28"/>
          <w:szCs w:val="28"/>
        </w:rPr>
      </w:pPr>
      <w:r>
        <w:rPr>
          <w:rFonts w:hAnsi="宋体" w:hint="eastAsia"/>
          <w:sz w:val="28"/>
          <w:szCs w:val="28"/>
        </w:rPr>
        <w:t>1、出现影响公正的违法、违规行为的；</w:t>
      </w:r>
    </w:p>
    <w:p w14:paraId="62FE16DC" w14:textId="77777777" w:rsidR="000674E9" w:rsidRDefault="00000000">
      <w:pPr>
        <w:tabs>
          <w:tab w:val="left" w:pos="210"/>
        </w:tabs>
        <w:spacing w:line="500" w:lineRule="exact"/>
        <w:ind w:firstLineChars="200" w:firstLine="560"/>
        <w:rPr>
          <w:rFonts w:ascii="宋体" w:hAnsi="宋体"/>
          <w:sz w:val="28"/>
          <w:szCs w:val="28"/>
        </w:rPr>
      </w:pPr>
      <w:r>
        <w:rPr>
          <w:rFonts w:ascii="宋体" w:hAnsi="宋体"/>
          <w:sz w:val="28"/>
          <w:szCs w:val="28"/>
        </w:rPr>
        <w:t>2</w:t>
      </w:r>
      <w:r>
        <w:rPr>
          <w:rFonts w:ascii="宋体" w:hAnsi="宋体" w:hint="eastAsia"/>
          <w:sz w:val="28"/>
          <w:szCs w:val="28"/>
        </w:rPr>
        <w:t>、因重大变故，该项目取消的。</w:t>
      </w:r>
    </w:p>
    <w:p w14:paraId="48BFE9B0" w14:textId="77777777" w:rsidR="000674E9" w:rsidRDefault="00000000">
      <w:pPr>
        <w:tabs>
          <w:tab w:val="left" w:pos="210"/>
        </w:tabs>
        <w:spacing w:line="500" w:lineRule="exact"/>
        <w:ind w:firstLineChars="200" w:firstLine="562"/>
        <w:rPr>
          <w:rFonts w:ascii="宋体" w:hAnsi="宋体"/>
          <w:sz w:val="28"/>
          <w:szCs w:val="28"/>
        </w:rPr>
      </w:pPr>
      <w:r>
        <w:rPr>
          <w:rFonts w:hAnsi="宋体" w:hint="eastAsia"/>
          <w:b/>
          <w:sz w:val="28"/>
          <w:szCs w:val="28"/>
        </w:rPr>
        <w:t>八、定</w:t>
      </w:r>
      <w:r>
        <w:rPr>
          <w:rFonts w:hAnsi="宋体" w:hint="eastAsia"/>
          <w:b/>
          <w:sz w:val="28"/>
          <w:szCs w:val="28"/>
        </w:rPr>
        <w:t xml:space="preserve"> </w:t>
      </w:r>
      <w:r>
        <w:rPr>
          <w:rFonts w:hAnsi="宋体" w:hint="eastAsia"/>
          <w:b/>
          <w:sz w:val="28"/>
          <w:szCs w:val="28"/>
        </w:rPr>
        <w:t>标</w:t>
      </w:r>
    </w:p>
    <w:p w14:paraId="0574D0C5" w14:textId="77777777" w:rsidR="000674E9" w:rsidRDefault="00000000">
      <w:pPr>
        <w:pStyle w:val="a8"/>
        <w:spacing w:line="500" w:lineRule="exact"/>
        <w:ind w:firstLineChars="200" w:firstLine="560"/>
        <w:rPr>
          <w:rFonts w:hAnsi="宋体"/>
          <w:sz w:val="28"/>
          <w:szCs w:val="28"/>
        </w:rPr>
      </w:pPr>
      <w:r>
        <w:rPr>
          <w:rFonts w:hAnsi="宋体" w:hint="eastAsia"/>
          <w:sz w:val="28"/>
          <w:szCs w:val="28"/>
        </w:rPr>
        <w:t>根据投标人提供的企业营业执照、相关证明材料等择优评标，最终以资料提供齐全、质保及售后服务评价好、完全满足招标文件要求等综合因素确定中标单位。矿用起重机供应商不低于3家。对不中标的投标人，招标人有权不作任何解释。</w:t>
      </w:r>
    </w:p>
    <w:p w14:paraId="6D79C225" w14:textId="77777777" w:rsidR="000674E9" w:rsidRDefault="00000000">
      <w:pPr>
        <w:pStyle w:val="a8"/>
        <w:spacing w:line="500" w:lineRule="exact"/>
        <w:ind w:firstLineChars="200" w:firstLine="562"/>
        <w:rPr>
          <w:rFonts w:hAnsi="宋体"/>
          <w:b/>
          <w:sz w:val="28"/>
          <w:szCs w:val="28"/>
        </w:rPr>
      </w:pPr>
      <w:r>
        <w:rPr>
          <w:rFonts w:hAnsi="宋体" w:hint="eastAsia"/>
          <w:b/>
          <w:sz w:val="28"/>
          <w:szCs w:val="28"/>
        </w:rPr>
        <w:t>九、中标通知和签订合同</w:t>
      </w:r>
    </w:p>
    <w:p w14:paraId="731A0890" w14:textId="77777777" w:rsidR="000674E9" w:rsidRDefault="00000000">
      <w:pPr>
        <w:pStyle w:val="a8"/>
        <w:spacing w:line="500" w:lineRule="exact"/>
        <w:ind w:firstLineChars="200" w:firstLine="560"/>
        <w:rPr>
          <w:rFonts w:hAnsi="宋体"/>
          <w:sz w:val="28"/>
          <w:szCs w:val="28"/>
        </w:rPr>
      </w:pPr>
      <w:r>
        <w:rPr>
          <w:rFonts w:hAnsi="宋体" w:hint="eastAsia"/>
          <w:sz w:val="28"/>
          <w:szCs w:val="28"/>
        </w:rPr>
        <w:t>（一）定标后，由招标办公室向中标单位签发中标通知书。</w:t>
      </w:r>
    </w:p>
    <w:p w14:paraId="48C777B8" w14:textId="77777777" w:rsidR="000674E9" w:rsidRDefault="00000000">
      <w:pPr>
        <w:pStyle w:val="a8"/>
        <w:spacing w:line="500" w:lineRule="exact"/>
        <w:ind w:firstLineChars="200" w:firstLine="560"/>
        <w:rPr>
          <w:rFonts w:hAnsi="宋体"/>
          <w:sz w:val="28"/>
          <w:szCs w:val="28"/>
        </w:rPr>
      </w:pPr>
      <w:r>
        <w:rPr>
          <w:rFonts w:hAnsi="宋体" w:hint="eastAsia"/>
          <w:sz w:val="28"/>
          <w:szCs w:val="28"/>
        </w:rPr>
        <w:t>（二）中标单位在收到中标通知书后，应凭中标通知书及履约保证金缴纳凭证与我公司签订设备采购框架合同。否则，将视为自愿放弃中标资格。</w:t>
      </w:r>
    </w:p>
    <w:p w14:paraId="2748ADFB" w14:textId="77777777" w:rsidR="000674E9" w:rsidRDefault="00000000">
      <w:pPr>
        <w:pStyle w:val="a8"/>
        <w:spacing w:line="500" w:lineRule="exact"/>
        <w:ind w:firstLineChars="200" w:firstLine="560"/>
        <w:rPr>
          <w:rFonts w:hAnsi="宋体"/>
          <w:sz w:val="28"/>
          <w:szCs w:val="28"/>
        </w:rPr>
      </w:pPr>
      <w:r>
        <w:rPr>
          <w:rFonts w:hAnsi="宋体" w:hint="eastAsia"/>
          <w:sz w:val="28"/>
          <w:szCs w:val="28"/>
        </w:rPr>
        <w:t>（三）中标人未按规定签订合同时，招标方将取消其中标资格，由招标人确定的中标候选人作为中标人（候选人的投标承诺具有法律效力）。</w:t>
      </w:r>
    </w:p>
    <w:p w14:paraId="2A472B62" w14:textId="77777777" w:rsidR="000674E9" w:rsidRDefault="000674E9">
      <w:pPr>
        <w:spacing w:line="380" w:lineRule="exact"/>
        <w:rPr>
          <w:rFonts w:ascii="仿宋_GB2312" w:eastAsia="仿宋_GB2312" w:hAnsi="华文中宋"/>
          <w:b/>
          <w:sz w:val="32"/>
          <w:szCs w:val="32"/>
        </w:rPr>
      </w:pPr>
    </w:p>
    <w:p w14:paraId="07582718" w14:textId="77777777" w:rsidR="000674E9" w:rsidRDefault="00000000">
      <w:pPr>
        <w:pStyle w:val="1"/>
        <w:spacing w:line="500" w:lineRule="exact"/>
        <w:rPr>
          <w:rFonts w:ascii="仿宋_GB2312" w:eastAsia="仿宋_GB2312"/>
          <w:sz w:val="32"/>
          <w:szCs w:val="32"/>
        </w:rPr>
      </w:pPr>
      <w:bookmarkStart w:id="4" w:name="_Toc88665604"/>
      <w:r>
        <w:rPr>
          <w:rFonts w:ascii="仿宋_GB2312" w:eastAsia="仿宋_GB2312" w:hint="eastAsia"/>
          <w:sz w:val="32"/>
          <w:szCs w:val="32"/>
        </w:rPr>
        <w:lastRenderedPageBreak/>
        <w:t>第三章  合同样本</w:t>
      </w:r>
      <w:bookmarkEnd w:id="4"/>
    </w:p>
    <w:p w14:paraId="453F919A" w14:textId="77777777" w:rsidR="004C15F8" w:rsidRDefault="004C15F8" w:rsidP="004C15F8">
      <w:pPr>
        <w:spacing w:line="540" w:lineRule="exact"/>
        <w:ind w:firstLineChars="200" w:firstLine="560"/>
        <w:rPr>
          <w:rFonts w:ascii="仿宋_GB2312" w:eastAsia="仿宋_GB2312" w:hAnsi="宋体"/>
          <w:sz w:val="28"/>
          <w:szCs w:val="28"/>
        </w:rPr>
      </w:pPr>
      <w:r w:rsidRPr="00DD50F2">
        <w:rPr>
          <w:rFonts w:ascii="仿宋_GB2312" w:eastAsia="仿宋_GB2312" w:hAnsi="宋体" w:hint="eastAsia"/>
          <w:sz w:val="28"/>
          <w:szCs w:val="28"/>
        </w:rPr>
        <w:t>合同由招标单位辖属各生产单位在具体采购时按需签订业务合同，其合同模板由招标单位法</w:t>
      </w:r>
      <w:proofErr w:type="gramStart"/>
      <w:r w:rsidRPr="00DD50F2">
        <w:rPr>
          <w:rFonts w:ascii="仿宋_GB2312" w:eastAsia="仿宋_GB2312" w:hAnsi="宋体" w:hint="eastAsia"/>
          <w:sz w:val="28"/>
          <w:szCs w:val="28"/>
        </w:rPr>
        <w:t>务</w:t>
      </w:r>
      <w:proofErr w:type="gramEnd"/>
      <w:r w:rsidRPr="00DD50F2">
        <w:rPr>
          <w:rFonts w:ascii="仿宋_GB2312" w:eastAsia="仿宋_GB2312" w:hAnsi="宋体" w:hint="eastAsia"/>
          <w:sz w:val="28"/>
          <w:szCs w:val="28"/>
        </w:rPr>
        <w:t>部提供。</w:t>
      </w:r>
    </w:p>
    <w:p w14:paraId="32C1A02E" w14:textId="77777777" w:rsidR="004C15F8" w:rsidRDefault="004C15F8" w:rsidP="004C15F8">
      <w:pPr>
        <w:widowControl/>
        <w:jc w:val="left"/>
        <w:rPr>
          <w:rFonts w:ascii="仿宋_GB2312" w:eastAsia="仿宋_GB2312" w:hAnsi="宋体"/>
          <w:sz w:val="28"/>
          <w:szCs w:val="28"/>
        </w:rPr>
      </w:pPr>
      <w:r>
        <w:rPr>
          <w:rFonts w:ascii="仿宋_GB2312" w:eastAsia="仿宋_GB2312" w:hAnsi="宋体"/>
          <w:sz w:val="28"/>
          <w:szCs w:val="28"/>
        </w:rPr>
        <w:br w:type="page"/>
      </w:r>
    </w:p>
    <w:p w14:paraId="3D8F3F51" w14:textId="77777777" w:rsidR="000674E9" w:rsidRDefault="00000000">
      <w:pPr>
        <w:pStyle w:val="1"/>
        <w:spacing w:line="500" w:lineRule="exact"/>
        <w:rPr>
          <w:rFonts w:ascii="仿宋_GB2312" w:eastAsia="仿宋_GB2312"/>
          <w:sz w:val="32"/>
          <w:szCs w:val="32"/>
        </w:rPr>
      </w:pPr>
      <w:bookmarkStart w:id="5" w:name="_Toc316044763"/>
      <w:bookmarkStart w:id="6" w:name="_Toc88665605"/>
      <w:r>
        <w:rPr>
          <w:rFonts w:ascii="仿宋_GB2312" w:eastAsia="仿宋_GB2312" w:hint="eastAsia"/>
          <w:sz w:val="32"/>
          <w:szCs w:val="32"/>
        </w:rPr>
        <w:lastRenderedPageBreak/>
        <w:t xml:space="preserve">第四章  </w:t>
      </w:r>
      <w:bookmarkStart w:id="7" w:name="_Toc316044764"/>
      <w:bookmarkEnd w:id="5"/>
      <w:r>
        <w:rPr>
          <w:rFonts w:ascii="仿宋_GB2312" w:eastAsia="仿宋_GB2312" w:hint="eastAsia"/>
          <w:sz w:val="32"/>
          <w:szCs w:val="32"/>
        </w:rPr>
        <w:t>供货承诺书</w:t>
      </w:r>
      <w:bookmarkEnd w:id="6"/>
    </w:p>
    <w:p w14:paraId="3B7CC9C9" w14:textId="77777777" w:rsidR="000674E9" w:rsidRDefault="00000000">
      <w:pPr>
        <w:spacing w:line="460" w:lineRule="exact"/>
        <w:ind w:firstLineChars="200" w:firstLine="560"/>
        <w:rPr>
          <w:rFonts w:ascii="仿宋_GB2312" w:eastAsia="仿宋_GB2312" w:hAnsi="宋体"/>
          <w:sz w:val="28"/>
          <w:szCs w:val="28"/>
        </w:rPr>
      </w:pPr>
      <w:r>
        <w:rPr>
          <w:rFonts w:ascii="仿宋_GB2312" w:eastAsia="仿宋_GB2312" w:hAnsi="宋体" w:hint="eastAsia"/>
          <w:sz w:val="28"/>
          <w:szCs w:val="28"/>
        </w:rPr>
        <w:t>供货人</w:t>
      </w:r>
      <w:r>
        <w:rPr>
          <w:rFonts w:ascii="仿宋_GB2312" w:eastAsia="仿宋_GB2312" w:hAnsi="宋体" w:hint="eastAsia"/>
          <w:sz w:val="28"/>
          <w:szCs w:val="28"/>
          <w:u w:val="single"/>
        </w:rPr>
        <w:t xml:space="preserve">          </w:t>
      </w:r>
      <w:r>
        <w:rPr>
          <w:rFonts w:ascii="仿宋_GB2312" w:eastAsia="仿宋_GB2312" w:hAnsi="宋体" w:hint="eastAsia"/>
          <w:sz w:val="28"/>
          <w:szCs w:val="28"/>
        </w:rPr>
        <w:t>在湖北兴发化工集团股份有限公司所属矿山生产单位设备供货合同执行中，郑重向业主做出以下承诺：</w:t>
      </w:r>
    </w:p>
    <w:p w14:paraId="3D56092C" w14:textId="77777777" w:rsidR="000674E9" w:rsidRDefault="00000000">
      <w:pPr>
        <w:spacing w:line="460" w:lineRule="exact"/>
        <w:ind w:firstLineChars="200" w:firstLine="560"/>
        <w:rPr>
          <w:rFonts w:ascii="仿宋_GB2312" w:eastAsia="仿宋_GB2312" w:hAnsi="宋体"/>
          <w:sz w:val="28"/>
          <w:szCs w:val="28"/>
        </w:rPr>
      </w:pPr>
      <w:r>
        <w:rPr>
          <w:rFonts w:ascii="仿宋_GB2312" w:eastAsia="仿宋_GB2312" w:hAnsi="宋体" w:hint="eastAsia"/>
          <w:sz w:val="28"/>
          <w:szCs w:val="28"/>
        </w:rPr>
        <w:t>1、严格执行合同文件中确认的品牌及质量承诺，绝不出现伪劣仿冒产品。与贵司签订合同后，我方将与供货厂家签订的定货合同及对方的进度计划同时提供贵司备案。具备交货条件时，同时邀请贵方代表至生产厂家共同初步验收，初步验收合格后发货。</w:t>
      </w:r>
    </w:p>
    <w:p w14:paraId="28AABF11" w14:textId="77777777" w:rsidR="000674E9" w:rsidRDefault="00000000">
      <w:pPr>
        <w:spacing w:line="460" w:lineRule="exact"/>
        <w:ind w:firstLineChars="200" w:firstLine="560"/>
        <w:rPr>
          <w:rFonts w:ascii="仿宋_GB2312" w:eastAsia="仿宋_GB2312" w:hAnsi="宋体"/>
          <w:sz w:val="28"/>
          <w:szCs w:val="28"/>
        </w:rPr>
      </w:pPr>
      <w:r>
        <w:rPr>
          <w:rFonts w:ascii="仿宋_GB2312" w:eastAsia="仿宋_GB2312" w:hAnsi="宋体"/>
          <w:sz w:val="28"/>
          <w:szCs w:val="28"/>
        </w:rPr>
        <w:t>2</w:t>
      </w:r>
      <w:r>
        <w:rPr>
          <w:rFonts w:ascii="仿宋_GB2312" w:eastAsia="仿宋_GB2312" w:hAnsi="宋体" w:hint="eastAsia"/>
          <w:sz w:val="28"/>
          <w:szCs w:val="28"/>
        </w:rPr>
        <w:t>、供货方提供的产品出现任何质量问题或疑似质量问题，业主有权提前终止合同，供货方将自负相关全部责任。</w:t>
      </w:r>
    </w:p>
    <w:p w14:paraId="3970C019" w14:textId="77777777" w:rsidR="000674E9" w:rsidRDefault="00000000">
      <w:pPr>
        <w:spacing w:line="460" w:lineRule="exact"/>
        <w:ind w:firstLineChars="200" w:firstLine="560"/>
        <w:rPr>
          <w:rFonts w:ascii="仿宋_GB2312" w:eastAsia="仿宋_GB2312" w:hAnsi="宋体"/>
          <w:sz w:val="28"/>
          <w:szCs w:val="28"/>
        </w:rPr>
      </w:pPr>
      <w:r>
        <w:rPr>
          <w:rFonts w:ascii="仿宋_GB2312" w:eastAsia="仿宋_GB2312" w:hAnsi="宋体"/>
          <w:sz w:val="28"/>
          <w:szCs w:val="28"/>
        </w:rPr>
        <w:t>3</w:t>
      </w:r>
      <w:r>
        <w:rPr>
          <w:rFonts w:ascii="仿宋_GB2312" w:eastAsia="仿宋_GB2312" w:hAnsi="宋体" w:hint="eastAsia"/>
          <w:sz w:val="28"/>
          <w:szCs w:val="28"/>
        </w:rPr>
        <w:t>、在安装、调试及质保期内的运行过程中，供货方对所供货物进行售后服务和技术支持，负责处理出现的产品缺陷和技术服务问题，所需费用由供货方承担。</w:t>
      </w:r>
    </w:p>
    <w:p w14:paraId="35865F84" w14:textId="77777777" w:rsidR="000674E9" w:rsidRDefault="00000000">
      <w:pPr>
        <w:spacing w:line="460" w:lineRule="exact"/>
        <w:ind w:firstLineChars="200" w:firstLine="560"/>
        <w:rPr>
          <w:rFonts w:ascii="仿宋_GB2312" w:eastAsia="仿宋_GB2312" w:hAnsi="宋体"/>
          <w:sz w:val="28"/>
          <w:szCs w:val="28"/>
        </w:rPr>
      </w:pPr>
      <w:r>
        <w:rPr>
          <w:rFonts w:ascii="仿宋_GB2312" w:eastAsia="仿宋_GB2312" w:hAnsi="宋体"/>
          <w:sz w:val="28"/>
          <w:szCs w:val="28"/>
        </w:rPr>
        <w:t>4</w:t>
      </w:r>
      <w:r>
        <w:rPr>
          <w:rFonts w:ascii="仿宋_GB2312" w:eastAsia="仿宋_GB2312" w:hAnsi="宋体" w:hint="eastAsia"/>
          <w:sz w:val="28"/>
          <w:szCs w:val="28"/>
        </w:rPr>
        <w:t>、如违反以上任何条款，业主有权将我方列入供应商黑名单，永久不得参与业主相关商务活动。</w:t>
      </w:r>
    </w:p>
    <w:p w14:paraId="7F0B1C06" w14:textId="77777777" w:rsidR="000674E9" w:rsidRDefault="00000000">
      <w:pPr>
        <w:spacing w:line="460" w:lineRule="exact"/>
        <w:ind w:firstLineChars="200" w:firstLine="560"/>
        <w:rPr>
          <w:rFonts w:ascii="仿宋_GB2312" w:eastAsia="仿宋_GB2312" w:hAnsi="宋体" w:cs="宋体"/>
          <w:sz w:val="28"/>
          <w:szCs w:val="28"/>
        </w:rPr>
      </w:pPr>
      <w:r>
        <w:rPr>
          <w:rFonts w:ascii="仿宋_GB2312" w:eastAsia="仿宋_GB2312" w:hAnsi="宋体"/>
          <w:sz w:val="28"/>
          <w:szCs w:val="28"/>
        </w:rPr>
        <w:t>5</w:t>
      </w:r>
      <w:r>
        <w:rPr>
          <w:rFonts w:ascii="仿宋_GB2312" w:eastAsia="仿宋_GB2312" w:hAnsi="宋体" w:hint="eastAsia"/>
          <w:sz w:val="28"/>
          <w:szCs w:val="28"/>
        </w:rPr>
        <w:t>、供货方将安排：</w:t>
      </w:r>
      <w:r>
        <w:rPr>
          <w:rFonts w:ascii="仿宋_GB2312" w:eastAsia="仿宋_GB2312" w:hAnsi="宋体" w:hint="eastAsia"/>
          <w:sz w:val="28"/>
          <w:szCs w:val="28"/>
          <w:u w:val="single"/>
        </w:rPr>
        <w:t xml:space="preserve">     </w:t>
      </w:r>
      <w:r>
        <w:rPr>
          <w:rFonts w:ascii="仿宋_GB2312" w:eastAsia="仿宋_GB2312" w:hAnsi="宋体"/>
          <w:sz w:val="28"/>
          <w:szCs w:val="28"/>
          <w:u w:val="single"/>
        </w:rPr>
        <w:t xml:space="preserve">    </w:t>
      </w:r>
      <w:r>
        <w:rPr>
          <w:rFonts w:ascii="仿宋_GB2312" w:eastAsia="仿宋_GB2312" w:hAnsi="宋体" w:hint="eastAsia"/>
          <w:sz w:val="28"/>
          <w:szCs w:val="28"/>
        </w:rPr>
        <w:t>负责为设备联络人，负责处理与贵司所属矿山生产单位设备采购业务的商务及技术联络；联系电话：</w:t>
      </w:r>
      <w:r>
        <w:rPr>
          <w:rFonts w:ascii="仿宋_GB2312" w:eastAsia="仿宋_GB2312" w:hAnsi="宋体" w:hint="eastAsia"/>
          <w:sz w:val="28"/>
          <w:szCs w:val="28"/>
          <w:u w:val="single"/>
        </w:rPr>
        <w:t xml:space="preserve">     </w:t>
      </w:r>
      <w:r>
        <w:rPr>
          <w:rFonts w:ascii="仿宋_GB2312" w:eastAsia="仿宋_GB2312" w:hAnsi="宋体"/>
          <w:sz w:val="28"/>
          <w:szCs w:val="28"/>
          <w:u w:val="single"/>
        </w:rPr>
        <w:t xml:space="preserve">     </w:t>
      </w:r>
      <w:r>
        <w:rPr>
          <w:rFonts w:ascii="仿宋_GB2312" w:eastAsia="仿宋_GB2312" w:hAnsi="宋体" w:hint="eastAsia"/>
          <w:sz w:val="28"/>
          <w:szCs w:val="28"/>
        </w:rPr>
        <w:t>。</w:t>
      </w:r>
    </w:p>
    <w:p w14:paraId="683F008C" w14:textId="77777777" w:rsidR="000674E9" w:rsidRDefault="00000000">
      <w:pPr>
        <w:spacing w:line="460" w:lineRule="exact"/>
        <w:rPr>
          <w:sz w:val="28"/>
          <w:szCs w:val="28"/>
        </w:rPr>
      </w:pPr>
      <w:r>
        <w:rPr>
          <w:rFonts w:hint="eastAsia"/>
          <w:sz w:val="28"/>
          <w:szCs w:val="28"/>
        </w:rPr>
        <w:t xml:space="preserve">                                 </w:t>
      </w:r>
    </w:p>
    <w:p w14:paraId="5404EA21" w14:textId="77777777" w:rsidR="000674E9" w:rsidRDefault="000674E9">
      <w:pPr>
        <w:spacing w:line="460" w:lineRule="exact"/>
        <w:rPr>
          <w:sz w:val="28"/>
          <w:szCs w:val="28"/>
        </w:rPr>
      </w:pPr>
    </w:p>
    <w:p w14:paraId="5B96C3B6" w14:textId="77777777" w:rsidR="000674E9" w:rsidRDefault="00000000">
      <w:pPr>
        <w:spacing w:line="460" w:lineRule="exact"/>
        <w:ind w:firstLineChars="1650" w:firstLine="4620"/>
        <w:rPr>
          <w:rFonts w:ascii="仿宋_GB2312" w:eastAsia="仿宋_GB2312" w:hAnsi="宋体"/>
          <w:sz w:val="28"/>
          <w:szCs w:val="28"/>
        </w:rPr>
      </w:pPr>
      <w:r>
        <w:rPr>
          <w:rFonts w:hint="eastAsia"/>
          <w:sz w:val="28"/>
          <w:szCs w:val="28"/>
        </w:rPr>
        <w:t xml:space="preserve">  </w:t>
      </w:r>
      <w:r>
        <w:rPr>
          <w:rFonts w:ascii="仿宋_GB2312" w:eastAsia="仿宋_GB2312" w:hAnsi="宋体" w:hint="eastAsia"/>
          <w:sz w:val="28"/>
          <w:szCs w:val="28"/>
        </w:rPr>
        <w:t>供货代表：</w:t>
      </w:r>
    </w:p>
    <w:p w14:paraId="41DF0126" w14:textId="77777777" w:rsidR="000674E9" w:rsidRDefault="00000000">
      <w:pPr>
        <w:spacing w:line="460" w:lineRule="exact"/>
        <w:rPr>
          <w:rFonts w:ascii="仿宋_GB2312" w:eastAsia="仿宋_GB2312" w:hAnsi="宋体"/>
          <w:sz w:val="28"/>
          <w:szCs w:val="28"/>
        </w:rPr>
      </w:pPr>
      <w:r>
        <w:rPr>
          <w:rFonts w:ascii="仿宋_GB2312" w:eastAsia="仿宋_GB2312" w:hAnsi="宋体" w:hint="eastAsia"/>
          <w:sz w:val="28"/>
          <w:szCs w:val="28"/>
        </w:rPr>
        <w:t xml:space="preserve">                                   授权代表:</w:t>
      </w:r>
    </w:p>
    <w:p w14:paraId="233BD517" w14:textId="77777777" w:rsidR="000674E9" w:rsidRDefault="000674E9">
      <w:pPr>
        <w:spacing w:line="460" w:lineRule="exact"/>
        <w:rPr>
          <w:rFonts w:ascii="仿宋_GB2312" w:eastAsia="仿宋_GB2312" w:hAnsi="宋体"/>
          <w:sz w:val="28"/>
          <w:szCs w:val="28"/>
        </w:rPr>
      </w:pPr>
    </w:p>
    <w:p w14:paraId="496A955E" w14:textId="0A6D3F38" w:rsidR="000674E9" w:rsidRDefault="00000000">
      <w:pPr>
        <w:spacing w:line="460" w:lineRule="exact"/>
        <w:rPr>
          <w:sz w:val="28"/>
          <w:szCs w:val="28"/>
        </w:rPr>
      </w:pPr>
      <w:r>
        <w:rPr>
          <w:rFonts w:ascii="仿宋_GB2312" w:eastAsia="仿宋_GB2312" w:hAnsi="宋体" w:hint="eastAsia"/>
          <w:sz w:val="28"/>
          <w:szCs w:val="28"/>
        </w:rPr>
        <w:t xml:space="preserve">                                  </w:t>
      </w:r>
      <w:r w:rsidR="001F0A3B">
        <w:rPr>
          <w:rFonts w:ascii="仿宋_GB2312" w:eastAsia="仿宋_GB2312" w:hAnsi="宋体"/>
          <w:sz w:val="28"/>
          <w:szCs w:val="28"/>
        </w:rPr>
        <w:t xml:space="preserve">       </w:t>
      </w:r>
      <w:r>
        <w:rPr>
          <w:rFonts w:ascii="仿宋_GB2312" w:eastAsia="仿宋_GB2312" w:hAnsi="宋体" w:hint="eastAsia"/>
          <w:sz w:val="28"/>
          <w:szCs w:val="28"/>
        </w:rPr>
        <w:t xml:space="preserve">年 </w:t>
      </w:r>
      <w:r w:rsidR="001F0A3B">
        <w:rPr>
          <w:rFonts w:ascii="仿宋_GB2312" w:eastAsia="仿宋_GB2312" w:hAnsi="宋体"/>
          <w:sz w:val="28"/>
          <w:szCs w:val="28"/>
        </w:rPr>
        <w:t xml:space="preserve"> </w:t>
      </w:r>
      <w:r>
        <w:rPr>
          <w:rFonts w:ascii="仿宋_GB2312" w:eastAsia="仿宋_GB2312" w:hAnsi="宋体" w:hint="eastAsia"/>
          <w:sz w:val="28"/>
          <w:szCs w:val="28"/>
        </w:rPr>
        <w:t xml:space="preserve"> 月 </w:t>
      </w:r>
      <w:r w:rsidR="001F0A3B">
        <w:rPr>
          <w:rFonts w:ascii="仿宋_GB2312" w:eastAsia="仿宋_GB2312" w:hAnsi="宋体"/>
          <w:sz w:val="28"/>
          <w:szCs w:val="28"/>
        </w:rPr>
        <w:t xml:space="preserve"> </w:t>
      </w:r>
      <w:r>
        <w:rPr>
          <w:rFonts w:ascii="仿宋_GB2312" w:eastAsia="仿宋_GB2312" w:hAnsi="宋体" w:hint="eastAsia"/>
          <w:sz w:val="28"/>
          <w:szCs w:val="28"/>
        </w:rPr>
        <w:t xml:space="preserve"> 日</w:t>
      </w:r>
    </w:p>
    <w:p w14:paraId="18F111F7" w14:textId="77777777" w:rsidR="000674E9" w:rsidRDefault="000674E9">
      <w:pPr>
        <w:spacing w:line="500" w:lineRule="exact"/>
        <w:ind w:firstLineChars="895" w:firstLine="2506"/>
        <w:outlineLvl w:val="0"/>
        <w:rPr>
          <w:rFonts w:ascii="宋体" w:hAnsi="宋体" w:cs="宋体"/>
          <w:sz w:val="28"/>
          <w:szCs w:val="28"/>
        </w:rPr>
      </w:pPr>
    </w:p>
    <w:p w14:paraId="734AE9E6" w14:textId="77777777" w:rsidR="000674E9" w:rsidRDefault="000674E9">
      <w:pPr>
        <w:spacing w:line="500" w:lineRule="exact"/>
        <w:ind w:leftChars="-11" w:left="-23" w:rightChars="-213" w:right="-447" w:firstLineChars="96" w:firstLine="270"/>
        <w:jc w:val="center"/>
        <w:rPr>
          <w:rFonts w:ascii="宋体" w:hAnsi="宋体" w:cs="宋体"/>
          <w:b/>
          <w:sz w:val="28"/>
          <w:szCs w:val="28"/>
        </w:rPr>
      </w:pPr>
    </w:p>
    <w:p w14:paraId="1BFC0D19" w14:textId="77777777" w:rsidR="000674E9" w:rsidRDefault="00000000">
      <w:pPr>
        <w:pStyle w:val="1"/>
        <w:rPr>
          <w:rFonts w:ascii="仿宋_GB2312" w:eastAsia="仿宋_GB2312"/>
          <w:sz w:val="32"/>
          <w:szCs w:val="32"/>
        </w:rPr>
      </w:pPr>
      <w:bookmarkStart w:id="8" w:name="_Toc88665606"/>
      <w:r>
        <w:rPr>
          <w:rFonts w:ascii="仿宋_GB2312" w:eastAsia="仿宋_GB2312" w:hint="eastAsia"/>
          <w:sz w:val="32"/>
          <w:szCs w:val="32"/>
        </w:rPr>
        <w:lastRenderedPageBreak/>
        <w:t>第五章 投标文件格式</w:t>
      </w:r>
      <w:bookmarkEnd w:id="7"/>
      <w:bookmarkEnd w:id="8"/>
    </w:p>
    <w:p w14:paraId="2F8F4B54" w14:textId="77777777" w:rsidR="000674E9" w:rsidRDefault="00000000">
      <w:pPr>
        <w:spacing w:line="500" w:lineRule="exact"/>
        <w:jc w:val="center"/>
        <w:rPr>
          <w:rFonts w:ascii="宋体" w:hAnsi="宋体" w:cs="宋体"/>
          <w:b/>
          <w:bCs/>
          <w:sz w:val="28"/>
          <w:szCs w:val="28"/>
        </w:rPr>
      </w:pPr>
      <w:r>
        <w:rPr>
          <w:rFonts w:ascii="宋体" w:hAnsi="宋体" w:cs="宋体" w:hint="eastAsia"/>
          <w:b/>
          <w:bCs/>
          <w:sz w:val="28"/>
          <w:szCs w:val="28"/>
        </w:rPr>
        <w:t>投 标 函（格式）</w:t>
      </w:r>
    </w:p>
    <w:p w14:paraId="2749A7CA" w14:textId="77777777" w:rsidR="000674E9" w:rsidRDefault="000674E9">
      <w:pPr>
        <w:spacing w:line="500" w:lineRule="exact"/>
        <w:ind w:leftChars="-342" w:left="-718" w:firstLineChars="200" w:firstLine="560"/>
        <w:rPr>
          <w:rFonts w:ascii="宋体" w:hAnsi="宋体" w:cs="宋体"/>
          <w:bCs/>
          <w:sz w:val="28"/>
          <w:szCs w:val="28"/>
        </w:rPr>
      </w:pPr>
    </w:p>
    <w:p w14:paraId="4FB6B4CB" w14:textId="77777777" w:rsidR="000674E9" w:rsidRDefault="00000000">
      <w:pPr>
        <w:pStyle w:val="a8"/>
        <w:spacing w:line="500" w:lineRule="exact"/>
        <w:rPr>
          <w:rFonts w:hAnsi="宋体" w:cs="宋体"/>
          <w:sz w:val="28"/>
          <w:szCs w:val="28"/>
        </w:rPr>
      </w:pPr>
      <w:r>
        <w:rPr>
          <w:rFonts w:hAnsi="宋体" w:cs="宋体" w:hint="eastAsia"/>
          <w:sz w:val="28"/>
          <w:szCs w:val="28"/>
        </w:rPr>
        <w:t>致：</w:t>
      </w:r>
    </w:p>
    <w:p w14:paraId="2F42A35E" w14:textId="77777777" w:rsidR="000674E9" w:rsidRDefault="00000000">
      <w:pPr>
        <w:pStyle w:val="a8"/>
        <w:spacing w:line="500" w:lineRule="exact"/>
        <w:ind w:firstLineChars="200" w:firstLine="560"/>
        <w:rPr>
          <w:rFonts w:hAnsi="宋体" w:cs="宋体"/>
          <w:sz w:val="28"/>
          <w:szCs w:val="28"/>
        </w:rPr>
      </w:pPr>
      <w:r>
        <w:rPr>
          <w:rFonts w:hAnsi="宋体" w:cs="宋体" w:hint="eastAsia"/>
          <w:sz w:val="28"/>
          <w:szCs w:val="28"/>
        </w:rPr>
        <w:t>根据兴发集团招标办公室提供的</w:t>
      </w:r>
      <w:r>
        <w:rPr>
          <w:rFonts w:hAnsi="宋体" w:cs="宋体" w:hint="eastAsia"/>
          <w:sz w:val="28"/>
          <w:szCs w:val="28"/>
          <w:u w:val="single"/>
        </w:rPr>
        <w:t xml:space="preserve">                       </w:t>
      </w:r>
      <w:r>
        <w:rPr>
          <w:rFonts w:hAnsi="宋体" w:cs="宋体" w:hint="eastAsia"/>
          <w:sz w:val="28"/>
          <w:szCs w:val="28"/>
        </w:rPr>
        <w:t>项目（招标编号</w:t>
      </w:r>
      <w:r>
        <w:rPr>
          <w:rFonts w:hAnsi="宋体" w:cs="宋体" w:hint="eastAsia"/>
          <w:sz w:val="28"/>
          <w:szCs w:val="28"/>
          <w:u w:val="single"/>
        </w:rPr>
        <w:t xml:space="preserve">         </w:t>
      </w:r>
      <w:r>
        <w:rPr>
          <w:rFonts w:hAnsi="宋体" w:cs="宋体" w:hint="eastAsia"/>
          <w:sz w:val="28"/>
          <w:szCs w:val="28"/>
        </w:rPr>
        <w:t>）招标文件。我公司经过仔细分析和慎重考虑，结合我公司综合实力和相关市场风险等因素，我方愿意按照招标文件要求，按照合同条款、技术要求和我公司在投标文件中的各项承诺承担本项目直到竣工通过项目方验收为止。</w:t>
      </w:r>
    </w:p>
    <w:p w14:paraId="2A821BE6" w14:textId="77777777" w:rsidR="000674E9" w:rsidRDefault="00000000">
      <w:pPr>
        <w:pStyle w:val="a8"/>
        <w:spacing w:line="500" w:lineRule="exact"/>
        <w:ind w:firstLineChars="200" w:firstLine="560"/>
        <w:rPr>
          <w:rFonts w:hAnsi="宋体" w:cs="宋体"/>
          <w:sz w:val="28"/>
          <w:szCs w:val="28"/>
        </w:rPr>
      </w:pPr>
      <w:r>
        <w:rPr>
          <w:rFonts w:hAnsi="宋体" w:cs="宋体" w:hint="eastAsia"/>
          <w:sz w:val="28"/>
          <w:szCs w:val="28"/>
        </w:rPr>
        <w:t>我方已详细审查招标文件、技术要求、合同样本等，我方将为我们对招标文件、技术要求等文件的误解而产生的后果负责。</w:t>
      </w:r>
    </w:p>
    <w:p w14:paraId="5C751CB9" w14:textId="77777777" w:rsidR="000674E9" w:rsidRDefault="00000000">
      <w:pPr>
        <w:pStyle w:val="a8"/>
        <w:spacing w:line="500" w:lineRule="exact"/>
        <w:ind w:firstLineChars="200" w:firstLine="560"/>
        <w:rPr>
          <w:rFonts w:hAnsi="宋体" w:cs="宋体"/>
          <w:sz w:val="28"/>
          <w:szCs w:val="28"/>
        </w:rPr>
      </w:pPr>
      <w:r>
        <w:rPr>
          <w:rFonts w:hAnsi="宋体" w:cs="宋体" w:hint="eastAsia"/>
          <w:sz w:val="28"/>
          <w:szCs w:val="28"/>
        </w:rPr>
        <w:t>一旦我方中标，我方将严格按照招标文件、技术要求和投标文件的承诺签署本项目承包合同并认真履行合同责任和义务。</w:t>
      </w:r>
    </w:p>
    <w:p w14:paraId="13DBBAB4" w14:textId="77777777" w:rsidR="000674E9" w:rsidRDefault="00000000">
      <w:pPr>
        <w:pStyle w:val="a8"/>
        <w:spacing w:line="500" w:lineRule="exact"/>
        <w:ind w:firstLineChars="200" w:firstLine="560"/>
        <w:rPr>
          <w:rFonts w:hAnsi="宋体" w:cs="宋体"/>
          <w:sz w:val="28"/>
          <w:szCs w:val="28"/>
        </w:rPr>
      </w:pPr>
      <w:r>
        <w:rPr>
          <w:rFonts w:hAnsi="宋体" w:cs="宋体" w:hint="eastAsia"/>
          <w:sz w:val="28"/>
          <w:szCs w:val="28"/>
        </w:rPr>
        <w:t>我方理解，贵方有权对不中标单位不作任何解释。</w:t>
      </w:r>
    </w:p>
    <w:p w14:paraId="6F964888" w14:textId="77777777" w:rsidR="000674E9" w:rsidRDefault="000674E9">
      <w:pPr>
        <w:spacing w:line="360" w:lineRule="auto"/>
        <w:rPr>
          <w:rFonts w:ascii="宋体" w:hAnsi="宋体" w:cs="宋体"/>
          <w:bCs/>
          <w:sz w:val="28"/>
          <w:szCs w:val="28"/>
        </w:rPr>
      </w:pPr>
    </w:p>
    <w:p w14:paraId="73696BA2" w14:textId="77777777" w:rsidR="000674E9" w:rsidRDefault="00000000">
      <w:pPr>
        <w:spacing w:line="360" w:lineRule="auto"/>
        <w:ind w:leftChars="-1" w:left="-2" w:firstLineChars="152" w:firstLine="426"/>
        <w:rPr>
          <w:rFonts w:ascii="宋体" w:hAnsi="宋体" w:cs="宋体"/>
          <w:bCs/>
          <w:sz w:val="28"/>
          <w:szCs w:val="28"/>
        </w:rPr>
      </w:pPr>
      <w:r>
        <w:rPr>
          <w:rFonts w:ascii="宋体" w:hAnsi="宋体" w:cs="宋体" w:hint="eastAsia"/>
          <w:bCs/>
          <w:sz w:val="28"/>
          <w:szCs w:val="28"/>
        </w:rPr>
        <w:t>投标人名称：</w:t>
      </w:r>
      <w:r>
        <w:rPr>
          <w:rFonts w:ascii="宋体" w:hAnsi="宋体" w:cs="宋体" w:hint="eastAsia"/>
          <w:bCs/>
          <w:sz w:val="28"/>
          <w:szCs w:val="28"/>
          <w:u w:val="single"/>
        </w:rPr>
        <w:t xml:space="preserve">                             </w:t>
      </w:r>
      <w:r>
        <w:rPr>
          <w:rFonts w:ascii="宋体" w:hAnsi="宋体" w:cs="宋体" w:hint="eastAsia"/>
          <w:bCs/>
          <w:sz w:val="28"/>
          <w:szCs w:val="28"/>
        </w:rPr>
        <w:t xml:space="preserve"> （盖章）</w:t>
      </w:r>
    </w:p>
    <w:p w14:paraId="2E532B27" w14:textId="77777777" w:rsidR="000674E9" w:rsidRDefault="000674E9">
      <w:pPr>
        <w:spacing w:line="360" w:lineRule="auto"/>
        <w:ind w:leftChars="-1" w:left="-2" w:firstLineChars="152" w:firstLine="426"/>
        <w:rPr>
          <w:rFonts w:ascii="宋体" w:hAnsi="宋体" w:cs="宋体"/>
          <w:bCs/>
          <w:sz w:val="28"/>
          <w:szCs w:val="28"/>
        </w:rPr>
      </w:pPr>
    </w:p>
    <w:p w14:paraId="47AB300A" w14:textId="77777777" w:rsidR="000674E9" w:rsidRDefault="00000000">
      <w:pPr>
        <w:spacing w:line="360" w:lineRule="auto"/>
        <w:ind w:leftChars="-1" w:left="-2" w:firstLineChars="152" w:firstLine="426"/>
        <w:rPr>
          <w:rFonts w:ascii="宋体" w:hAnsi="宋体" w:cs="宋体"/>
          <w:bCs/>
          <w:sz w:val="28"/>
          <w:szCs w:val="28"/>
        </w:rPr>
      </w:pPr>
      <w:r>
        <w:rPr>
          <w:rFonts w:ascii="宋体" w:hAnsi="宋体" w:cs="宋体" w:hint="eastAsia"/>
          <w:bCs/>
          <w:sz w:val="28"/>
          <w:szCs w:val="28"/>
        </w:rPr>
        <w:t>法人代表或授权代表：</w:t>
      </w:r>
      <w:r>
        <w:rPr>
          <w:rFonts w:ascii="宋体" w:hAnsi="宋体" w:cs="宋体" w:hint="eastAsia"/>
          <w:bCs/>
          <w:sz w:val="28"/>
          <w:szCs w:val="28"/>
          <w:u w:val="single"/>
        </w:rPr>
        <w:t xml:space="preserve">                     </w:t>
      </w:r>
      <w:r>
        <w:rPr>
          <w:rFonts w:ascii="宋体" w:hAnsi="宋体" w:cs="宋体" w:hint="eastAsia"/>
          <w:bCs/>
          <w:sz w:val="28"/>
          <w:szCs w:val="28"/>
        </w:rPr>
        <w:t xml:space="preserve"> （盖章）</w:t>
      </w:r>
    </w:p>
    <w:p w14:paraId="0D5EC44E" w14:textId="77777777" w:rsidR="000674E9" w:rsidRDefault="00000000">
      <w:pPr>
        <w:spacing w:line="360" w:lineRule="auto"/>
        <w:ind w:leftChars="-1" w:left="-2" w:firstLineChars="152" w:firstLine="426"/>
        <w:rPr>
          <w:rFonts w:ascii="宋体" w:hAnsi="宋体" w:cs="宋体"/>
          <w:bCs/>
          <w:sz w:val="28"/>
          <w:szCs w:val="28"/>
        </w:rPr>
      </w:pPr>
      <w:r>
        <w:rPr>
          <w:rFonts w:ascii="宋体" w:hAnsi="宋体" w:cs="宋体" w:hint="eastAsia"/>
          <w:bCs/>
          <w:sz w:val="28"/>
          <w:szCs w:val="28"/>
        </w:rPr>
        <w:t xml:space="preserve">                      </w:t>
      </w:r>
    </w:p>
    <w:p w14:paraId="079DA18E" w14:textId="77777777" w:rsidR="000674E9" w:rsidRDefault="00000000">
      <w:pPr>
        <w:spacing w:line="360" w:lineRule="auto"/>
        <w:ind w:leftChars="-1" w:left="-2" w:firstLineChars="1252" w:firstLine="3506"/>
        <w:rPr>
          <w:rFonts w:ascii="宋体" w:hAnsi="宋体" w:cs="宋体"/>
          <w:bCs/>
          <w:sz w:val="28"/>
          <w:szCs w:val="28"/>
        </w:rPr>
      </w:pPr>
      <w:r>
        <w:rPr>
          <w:rFonts w:ascii="宋体" w:hAnsi="宋体" w:cs="宋体" w:hint="eastAsia"/>
          <w:bCs/>
          <w:sz w:val="28"/>
          <w:szCs w:val="28"/>
        </w:rPr>
        <w:t xml:space="preserve"> 日期：</w:t>
      </w:r>
      <w:r>
        <w:rPr>
          <w:rFonts w:ascii="宋体" w:hAnsi="宋体" w:cs="宋体" w:hint="eastAsia"/>
          <w:bCs/>
          <w:sz w:val="28"/>
          <w:szCs w:val="28"/>
          <w:u w:val="single"/>
        </w:rPr>
        <w:t xml:space="preserve">      </w:t>
      </w:r>
      <w:r>
        <w:rPr>
          <w:rFonts w:ascii="宋体" w:hAnsi="宋体" w:cs="宋体" w:hint="eastAsia"/>
          <w:bCs/>
          <w:sz w:val="28"/>
          <w:szCs w:val="28"/>
        </w:rPr>
        <w:t xml:space="preserve"> 年 </w:t>
      </w:r>
      <w:r>
        <w:rPr>
          <w:rFonts w:ascii="宋体" w:hAnsi="宋体" w:cs="宋体" w:hint="eastAsia"/>
          <w:bCs/>
          <w:sz w:val="28"/>
          <w:szCs w:val="28"/>
          <w:u w:val="single"/>
        </w:rPr>
        <w:t xml:space="preserve">   </w:t>
      </w:r>
      <w:r>
        <w:rPr>
          <w:rFonts w:ascii="宋体" w:hAnsi="宋体" w:cs="宋体" w:hint="eastAsia"/>
          <w:bCs/>
          <w:sz w:val="28"/>
          <w:szCs w:val="28"/>
        </w:rPr>
        <w:t xml:space="preserve"> 月 </w:t>
      </w:r>
      <w:r>
        <w:rPr>
          <w:rFonts w:ascii="宋体" w:hAnsi="宋体" w:cs="宋体" w:hint="eastAsia"/>
          <w:bCs/>
          <w:sz w:val="28"/>
          <w:szCs w:val="28"/>
          <w:u w:val="single"/>
        </w:rPr>
        <w:t xml:space="preserve">  </w:t>
      </w:r>
      <w:r>
        <w:rPr>
          <w:rFonts w:ascii="宋体" w:hAnsi="宋体" w:cs="宋体" w:hint="eastAsia"/>
          <w:bCs/>
          <w:sz w:val="28"/>
          <w:szCs w:val="28"/>
        </w:rPr>
        <w:t xml:space="preserve"> 日</w:t>
      </w:r>
    </w:p>
    <w:p w14:paraId="454B876C" w14:textId="77777777" w:rsidR="000674E9" w:rsidRDefault="00000000">
      <w:pPr>
        <w:spacing w:line="360" w:lineRule="auto"/>
        <w:jc w:val="center"/>
        <w:rPr>
          <w:rFonts w:ascii="宋体" w:hAnsi="宋体" w:cs="宋体"/>
          <w:b/>
          <w:bCs/>
          <w:sz w:val="28"/>
          <w:szCs w:val="28"/>
        </w:rPr>
      </w:pPr>
      <w:r>
        <w:rPr>
          <w:rFonts w:ascii="宋体" w:hAnsi="宋体" w:cs="宋体" w:hint="eastAsia"/>
          <w:b/>
          <w:bCs/>
          <w:sz w:val="28"/>
          <w:szCs w:val="28"/>
        </w:rPr>
        <w:br w:type="page"/>
      </w:r>
      <w:r>
        <w:rPr>
          <w:rFonts w:ascii="宋体" w:hAnsi="宋体" w:cs="宋体" w:hint="eastAsia"/>
          <w:b/>
          <w:bCs/>
          <w:sz w:val="28"/>
          <w:szCs w:val="28"/>
        </w:rPr>
        <w:lastRenderedPageBreak/>
        <w:t>法定代表人资格证明（格式）</w:t>
      </w:r>
    </w:p>
    <w:p w14:paraId="7D9714F8" w14:textId="77777777" w:rsidR="000674E9" w:rsidRDefault="000674E9">
      <w:pPr>
        <w:spacing w:line="360" w:lineRule="auto"/>
        <w:rPr>
          <w:rFonts w:ascii="宋体" w:hAnsi="宋体" w:cs="宋体"/>
          <w:b/>
          <w:sz w:val="28"/>
          <w:szCs w:val="28"/>
          <w:u w:val="single"/>
        </w:rPr>
      </w:pPr>
    </w:p>
    <w:p w14:paraId="280C6D06" w14:textId="77777777" w:rsidR="000674E9" w:rsidRDefault="00000000">
      <w:pPr>
        <w:spacing w:line="360" w:lineRule="auto"/>
        <w:rPr>
          <w:rFonts w:ascii="宋体" w:hAnsi="宋体" w:cs="宋体"/>
          <w:sz w:val="28"/>
          <w:szCs w:val="28"/>
        </w:rPr>
      </w:pPr>
      <w:r>
        <w:rPr>
          <w:rFonts w:ascii="宋体" w:hAnsi="宋体" w:cs="宋体" w:hint="eastAsia"/>
          <w:sz w:val="28"/>
          <w:szCs w:val="28"/>
        </w:rPr>
        <w:t>致：</w:t>
      </w:r>
      <w:r>
        <w:rPr>
          <w:rFonts w:ascii="宋体" w:hAnsi="宋体" w:cs="宋体" w:hint="eastAsia"/>
          <w:bCs/>
          <w:sz w:val="28"/>
          <w:szCs w:val="28"/>
          <w:u w:val="single"/>
        </w:rPr>
        <w:t xml:space="preserve">                          </w:t>
      </w:r>
    </w:p>
    <w:p w14:paraId="7FBF4DA0" w14:textId="77777777" w:rsidR="000674E9" w:rsidRDefault="000674E9">
      <w:pPr>
        <w:spacing w:line="360" w:lineRule="auto"/>
        <w:ind w:firstLineChars="200" w:firstLine="560"/>
        <w:rPr>
          <w:rFonts w:ascii="宋体" w:hAnsi="宋体" w:cs="宋体"/>
          <w:sz w:val="28"/>
          <w:szCs w:val="28"/>
        </w:rPr>
      </w:pPr>
    </w:p>
    <w:p w14:paraId="6911FA25" w14:textId="77777777" w:rsidR="000674E9" w:rsidRDefault="00000000">
      <w:pPr>
        <w:spacing w:line="360" w:lineRule="auto"/>
        <w:ind w:firstLineChars="200" w:firstLine="560"/>
        <w:rPr>
          <w:rFonts w:ascii="宋体" w:hAnsi="宋体" w:cs="宋体"/>
          <w:sz w:val="28"/>
          <w:szCs w:val="28"/>
        </w:rPr>
      </w:pPr>
      <w:r>
        <w:rPr>
          <w:rFonts w:ascii="宋体" w:hAnsi="宋体" w:cs="宋体" w:hint="eastAsia"/>
          <w:sz w:val="28"/>
          <w:szCs w:val="28"/>
        </w:rPr>
        <w:t>姓名：</w:t>
      </w:r>
      <w:r>
        <w:rPr>
          <w:rFonts w:ascii="宋体" w:hAnsi="宋体" w:cs="宋体" w:hint="eastAsia"/>
          <w:sz w:val="28"/>
          <w:szCs w:val="28"/>
          <w:u w:val="single"/>
        </w:rPr>
        <w:t xml:space="preserve">           </w:t>
      </w:r>
      <w:r>
        <w:rPr>
          <w:rFonts w:ascii="宋体" w:hAnsi="宋体" w:cs="宋体" w:hint="eastAsia"/>
          <w:sz w:val="28"/>
          <w:szCs w:val="28"/>
        </w:rPr>
        <w:t xml:space="preserve"> 性别：</w:t>
      </w:r>
      <w:r>
        <w:rPr>
          <w:rFonts w:ascii="宋体" w:hAnsi="宋体" w:cs="宋体" w:hint="eastAsia"/>
          <w:sz w:val="28"/>
          <w:szCs w:val="28"/>
          <w:u w:val="single"/>
        </w:rPr>
        <w:t xml:space="preserve">            </w:t>
      </w:r>
      <w:r>
        <w:rPr>
          <w:rFonts w:ascii="宋体" w:hAnsi="宋体" w:cs="宋体" w:hint="eastAsia"/>
          <w:sz w:val="28"/>
          <w:szCs w:val="28"/>
        </w:rPr>
        <w:t xml:space="preserve"> 年龄：</w:t>
      </w:r>
      <w:r>
        <w:rPr>
          <w:rFonts w:ascii="宋体" w:hAnsi="宋体" w:cs="宋体" w:hint="eastAsia"/>
          <w:sz w:val="28"/>
          <w:szCs w:val="28"/>
          <w:u w:val="single"/>
        </w:rPr>
        <w:t xml:space="preserve">        </w:t>
      </w:r>
      <w:r>
        <w:rPr>
          <w:rFonts w:ascii="宋体" w:hAnsi="宋体" w:cs="宋体" w:hint="eastAsia"/>
          <w:sz w:val="28"/>
          <w:szCs w:val="28"/>
        </w:rPr>
        <w:t xml:space="preserve"> 岁 </w:t>
      </w:r>
    </w:p>
    <w:p w14:paraId="71B64391" w14:textId="77777777" w:rsidR="000674E9" w:rsidRDefault="00000000">
      <w:pPr>
        <w:spacing w:line="360" w:lineRule="auto"/>
        <w:ind w:firstLineChars="200" w:firstLine="560"/>
        <w:rPr>
          <w:rFonts w:ascii="宋体" w:hAnsi="宋体" w:cs="宋体"/>
          <w:sz w:val="28"/>
          <w:szCs w:val="28"/>
          <w:u w:val="single"/>
        </w:rPr>
      </w:pPr>
      <w:r>
        <w:rPr>
          <w:rFonts w:ascii="宋体" w:hAnsi="宋体" w:cs="宋体" w:hint="eastAsia"/>
          <w:sz w:val="28"/>
          <w:szCs w:val="28"/>
        </w:rPr>
        <w:t>职务：</w:t>
      </w:r>
      <w:r>
        <w:rPr>
          <w:rFonts w:ascii="宋体" w:hAnsi="宋体" w:cs="宋体" w:hint="eastAsia"/>
          <w:sz w:val="28"/>
          <w:szCs w:val="28"/>
          <w:u w:val="single"/>
        </w:rPr>
        <w:t xml:space="preserve">           </w:t>
      </w:r>
      <w:r>
        <w:rPr>
          <w:rFonts w:ascii="宋体" w:hAnsi="宋体" w:cs="宋体" w:hint="eastAsia"/>
          <w:sz w:val="28"/>
          <w:szCs w:val="28"/>
        </w:rPr>
        <w:t xml:space="preserve"> 身份证号码：</w:t>
      </w:r>
      <w:r>
        <w:rPr>
          <w:rFonts w:ascii="宋体" w:hAnsi="宋体" w:cs="宋体" w:hint="eastAsia"/>
          <w:sz w:val="28"/>
          <w:szCs w:val="28"/>
          <w:u w:val="single"/>
        </w:rPr>
        <w:t xml:space="preserve">                           </w:t>
      </w:r>
    </w:p>
    <w:p w14:paraId="784B019E" w14:textId="77777777" w:rsidR="000674E9" w:rsidRDefault="00000000">
      <w:pPr>
        <w:spacing w:line="360" w:lineRule="auto"/>
        <w:ind w:firstLineChars="200" w:firstLine="560"/>
        <w:rPr>
          <w:rFonts w:ascii="宋体" w:hAnsi="宋体" w:cs="宋体"/>
          <w:sz w:val="28"/>
          <w:szCs w:val="28"/>
          <w:u w:val="single"/>
        </w:rPr>
      </w:pPr>
      <w:r>
        <w:rPr>
          <w:rFonts w:ascii="宋体" w:hAnsi="宋体" w:cs="宋体" w:hint="eastAsia"/>
          <w:sz w:val="28"/>
          <w:szCs w:val="28"/>
        </w:rPr>
        <w:t xml:space="preserve">系 </w:t>
      </w:r>
      <w:r>
        <w:rPr>
          <w:rFonts w:ascii="宋体" w:hAnsi="宋体" w:cs="宋体" w:hint="eastAsia"/>
          <w:sz w:val="28"/>
          <w:szCs w:val="28"/>
          <w:u w:val="single"/>
        </w:rPr>
        <w:t xml:space="preserve">                    </w:t>
      </w:r>
      <w:r>
        <w:rPr>
          <w:rFonts w:ascii="宋体" w:hAnsi="宋体" w:cs="宋体" w:hint="eastAsia"/>
          <w:sz w:val="28"/>
          <w:szCs w:val="28"/>
        </w:rPr>
        <w:t xml:space="preserve"> 的法定代表人。为 </w:t>
      </w:r>
      <w:r>
        <w:rPr>
          <w:rFonts w:ascii="宋体" w:hAnsi="宋体" w:cs="宋体" w:hint="eastAsia"/>
          <w:sz w:val="28"/>
          <w:szCs w:val="28"/>
          <w:u w:val="single"/>
        </w:rPr>
        <w:t xml:space="preserve">               </w:t>
      </w:r>
    </w:p>
    <w:p w14:paraId="7089F29F" w14:textId="77777777" w:rsidR="000674E9" w:rsidRDefault="00000000">
      <w:pPr>
        <w:spacing w:line="360" w:lineRule="auto"/>
        <w:rPr>
          <w:rFonts w:ascii="宋体" w:hAnsi="宋体" w:cs="宋体"/>
          <w:sz w:val="28"/>
          <w:szCs w:val="28"/>
        </w:rPr>
      </w:pPr>
      <w:r>
        <w:rPr>
          <w:rFonts w:ascii="宋体" w:hAnsi="宋体" w:cs="宋体" w:hint="eastAsia"/>
          <w:sz w:val="28"/>
          <w:szCs w:val="28"/>
        </w:rPr>
        <w:t>项目（招标编号：</w:t>
      </w:r>
      <w:r>
        <w:rPr>
          <w:rFonts w:ascii="宋体" w:hAnsi="宋体" w:cs="宋体" w:hint="eastAsia"/>
          <w:b/>
          <w:sz w:val="28"/>
          <w:szCs w:val="28"/>
          <w:u w:val="single"/>
        </w:rPr>
        <w:t xml:space="preserve">           </w:t>
      </w:r>
      <w:r>
        <w:rPr>
          <w:rFonts w:ascii="宋体" w:hAnsi="宋体" w:cs="宋体" w:hint="eastAsia"/>
          <w:sz w:val="28"/>
          <w:szCs w:val="28"/>
        </w:rPr>
        <w:t>）及相关服务签署投标文件、进行合同洽谈、签署合同和处理与之有关的一切事务。</w:t>
      </w:r>
    </w:p>
    <w:p w14:paraId="772DB113" w14:textId="77777777" w:rsidR="000674E9" w:rsidRDefault="000674E9">
      <w:pPr>
        <w:spacing w:line="360" w:lineRule="auto"/>
        <w:ind w:left="359" w:firstLineChars="200" w:firstLine="560"/>
        <w:rPr>
          <w:rFonts w:ascii="宋体" w:hAnsi="宋体" w:cs="宋体"/>
          <w:sz w:val="28"/>
          <w:szCs w:val="28"/>
        </w:rPr>
      </w:pPr>
    </w:p>
    <w:p w14:paraId="2EEF14B9" w14:textId="77777777" w:rsidR="000674E9" w:rsidRDefault="00000000">
      <w:pPr>
        <w:spacing w:line="360" w:lineRule="auto"/>
        <w:ind w:left="171" w:firstLineChars="200" w:firstLine="560"/>
        <w:rPr>
          <w:rFonts w:ascii="宋体" w:hAnsi="宋体" w:cs="宋体"/>
          <w:sz w:val="28"/>
          <w:szCs w:val="28"/>
        </w:rPr>
      </w:pPr>
      <w:r>
        <w:rPr>
          <w:rFonts w:ascii="宋体" w:hAnsi="宋体" w:cs="宋体" w:hint="eastAsia"/>
          <w:sz w:val="28"/>
          <w:szCs w:val="28"/>
        </w:rPr>
        <w:t>特此证明。</w:t>
      </w:r>
    </w:p>
    <w:p w14:paraId="24FAC990" w14:textId="77777777" w:rsidR="000674E9" w:rsidRDefault="000674E9">
      <w:pPr>
        <w:spacing w:line="360" w:lineRule="auto"/>
        <w:ind w:firstLineChars="200" w:firstLine="560"/>
        <w:rPr>
          <w:rFonts w:ascii="宋体" w:hAnsi="宋体" w:cs="宋体"/>
          <w:sz w:val="28"/>
          <w:szCs w:val="28"/>
        </w:rPr>
      </w:pPr>
    </w:p>
    <w:p w14:paraId="4413504F" w14:textId="77777777" w:rsidR="000674E9" w:rsidRDefault="000674E9">
      <w:pPr>
        <w:spacing w:line="360" w:lineRule="auto"/>
        <w:ind w:firstLineChars="200" w:firstLine="560"/>
        <w:rPr>
          <w:rFonts w:ascii="宋体" w:hAnsi="宋体" w:cs="宋体"/>
          <w:sz w:val="28"/>
          <w:szCs w:val="28"/>
        </w:rPr>
      </w:pPr>
    </w:p>
    <w:p w14:paraId="33FCCCFA" w14:textId="77777777" w:rsidR="000674E9" w:rsidRDefault="000674E9">
      <w:pPr>
        <w:spacing w:line="360" w:lineRule="auto"/>
        <w:ind w:firstLineChars="200" w:firstLine="560"/>
        <w:rPr>
          <w:rFonts w:ascii="宋体" w:hAnsi="宋体" w:cs="宋体"/>
          <w:sz w:val="28"/>
          <w:szCs w:val="28"/>
        </w:rPr>
      </w:pPr>
    </w:p>
    <w:p w14:paraId="04506A57" w14:textId="77777777" w:rsidR="000674E9" w:rsidRDefault="000674E9">
      <w:pPr>
        <w:spacing w:line="360" w:lineRule="auto"/>
        <w:ind w:firstLineChars="200" w:firstLine="560"/>
        <w:rPr>
          <w:rFonts w:ascii="宋体" w:hAnsi="宋体" w:cs="宋体"/>
          <w:sz w:val="28"/>
          <w:szCs w:val="28"/>
        </w:rPr>
      </w:pPr>
    </w:p>
    <w:p w14:paraId="1C0C4514" w14:textId="77777777" w:rsidR="000674E9" w:rsidRDefault="000674E9">
      <w:pPr>
        <w:spacing w:line="360" w:lineRule="auto"/>
        <w:ind w:firstLineChars="200" w:firstLine="560"/>
        <w:rPr>
          <w:rFonts w:ascii="宋体" w:hAnsi="宋体" w:cs="宋体"/>
          <w:sz w:val="28"/>
          <w:szCs w:val="28"/>
        </w:rPr>
      </w:pPr>
    </w:p>
    <w:p w14:paraId="1DC2CFF5" w14:textId="77777777" w:rsidR="000674E9" w:rsidRDefault="000674E9">
      <w:pPr>
        <w:spacing w:line="360" w:lineRule="auto"/>
        <w:ind w:firstLineChars="200" w:firstLine="560"/>
        <w:rPr>
          <w:rFonts w:ascii="宋体" w:hAnsi="宋体" w:cs="宋体"/>
          <w:sz w:val="28"/>
          <w:szCs w:val="28"/>
        </w:rPr>
      </w:pPr>
    </w:p>
    <w:p w14:paraId="55B0AC9D" w14:textId="77777777" w:rsidR="000674E9" w:rsidRDefault="000674E9">
      <w:pPr>
        <w:spacing w:line="360" w:lineRule="auto"/>
        <w:ind w:firstLineChars="200" w:firstLine="560"/>
        <w:rPr>
          <w:rFonts w:ascii="宋体" w:hAnsi="宋体" w:cs="宋体"/>
          <w:sz w:val="28"/>
          <w:szCs w:val="28"/>
        </w:rPr>
      </w:pPr>
    </w:p>
    <w:p w14:paraId="75DAEF3B" w14:textId="77777777" w:rsidR="000674E9" w:rsidRDefault="00000000">
      <w:pPr>
        <w:spacing w:line="360" w:lineRule="auto"/>
        <w:ind w:firstLineChars="200" w:firstLine="560"/>
        <w:rPr>
          <w:rFonts w:ascii="宋体" w:hAnsi="宋体" w:cs="宋体"/>
          <w:sz w:val="28"/>
          <w:szCs w:val="28"/>
        </w:rPr>
      </w:pPr>
      <w:r>
        <w:rPr>
          <w:rFonts w:ascii="宋体" w:hAnsi="宋体" w:cs="宋体" w:hint="eastAsia"/>
          <w:sz w:val="28"/>
          <w:szCs w:val="28"/>
        </w:rPr>
        <w:t>投标人名称：</w:t>
      </w:r>
      <w:r>
        <w:rPr>
          <w:rFonts w:ascii="宋体" w:hAnsi="宋体" w:cs="宋体" w:hint="eastAsia"/>
          <w:bCs/>
          <w:sz w:val="28"/>
          <w:szCs w:val="28"/>
          <w:u w:val="single"/>
        </w:rPr>
        <w:t xml:space="preserve">                     </w:t>
      </w:r>
      <w:r>
        <w:rPr>
          <w:rFonts w:ascii="宋体" w:hAnsi="宋体" w:cs="宋体" w:hint="eastAsia"/>
          <w:sz w:val="28"/>
          <w:szCs w:val="28"/>
        </w:rPr>
        <w:t xml:space="preserve">  </w:t>
      </w:r>
    </w:p>
    <w:p w14:paraId="6B188F5C" w14:textId="77777777" w:rsidR="000674E9" w:rsidRDefault="00000000">
      <w:pPr>
        <w:spacing w:line="360" w:lineRule="auto"/>
        <w:ind w:firstLineChars="200" w:firstLine="560"/>
        <w:rPr>
          <w:rFonts w:ascii="宋体" w:hAnsi="宋体" w:cs="宋体"/>
          <w:sz w:val="28"/>
          <w:szCs w:val="28"/>
        </w:rPr>
      </w:pPr>
      <w:r>
        <w:rPr>
          <w:rFonts w:ascii="宋体" w:hAnsi="宋体" w:cs="宋体" w:hint="eastAsia"/>
          <w:sz w:val="28"/>
          <w:szCs w:val="28"/>
        </w:rPr>
        <w:t xml:space="preserve">                          （盖公章）</w:t>
      </w:r>
    </w:p>
    <w:p w14:paraId="2840B00A" w14:textId="77777777" w:rsidR="000674E9" w:rsidRDefault="00000000">
      <w:pPr>
        <w:spacing w:line="360" w:lineRule="auto"/>
        <w:ind w:firstLineChars="200" w:firstLine="560"/>
        <w:rPr>
          <w:rFonts w:ascii="宋体" w:hAnsi="宋体" w:cs="宋体"/>
          <w:bCs/>
          <w:kern w:val="0"/>
          <w:sz w:val="28"/>
          <w:szCs w:val="28"/>
        </w:rPr>
      </w:pPr>
      <w:r>
        <w:rPr>
          <w:rFonts w:ascii="宋体" w:hAnsi="宋体" w:cs="宋体" w:hint="eastAsia"/>
          <w:sz w:val="28"/>
          <w:szCs w:val="28"/>
        </w:rPr>
        <w:t>日 期：</w:t>
      </w:r>
      <w:r>
        <w:rPr>
          <w:rFonts w:ascii="宋体" w:hAnsi="宋体" w:cs="宋体" w:hint="eastAsia"/>
          <w:bCs/>
          <w:kern w:val="0"/>
          <w:sz w:val="28"/>
          <w:szCs w:val="28"/>
          <w:u w:val="single"/>
        </w:rPr>
        <w:t xml:space="preserve">        </w:t>
      </w:r>
      <w:r>
        <w:rPr>
          <w:rFonts w:ascii="宋体" w:hAnsi="宋体" w:cs="宋体" w:hint="eastAsia"/>
          <w:bCs/>
          <w:kern w:val="0"/>
          <w:sz w:val="28"/>
          <w:szCs w:val="28"/>
        </w:rPr>
        <w:t>年</w:t>
      </w:r>
      <w:r>
        <w:rPr>
          <w:rFonts w:ascii="宋体" w:hAnsi="宋体" w:cs="宋体" w:hint="eastAsia"/>
          <w:bCs/>
          <w:kern w:val="0"/>
          <w:sz w:val="28"/>
          <w:szCs w:val="28"/>
          <w:u w:val="single"/>
        </w:rPr>
        <w:t xml:space="preserve">     </w:t>
      </w:r>
      <w:r>
        <w:rPr>
          <w:rFonts w:ascii="宋体" w:hAnsi="宋体" w:cs="宋体" w:hint="eastAsia"/>
          <w:bCs/>
          <w:kern w:val="0"/>
          <w:sz w:val="28"/>
          <w:szCs w:val="28"/>
        </w:rPr>
        <w:t>月</w:t>
      </w:r>
      <w:r>
        <w:rPr>
          <w:rFonts w:ascii="宋体" w:hAnsi="宋体" w:cs="宋体" w:hint="eastAsia"/>
          <w:bCs/>
          <w:kern w:val="0"/>
          <w:sz w:val="28"/>
          <w:szCs w:val="28"/>
          <w:u w:val="single"/>
        </w:rPr>
        <w:t xml:space="preserve">     </w:t>
      </w:r>
      <w:r>
        <w:rPr>
          <w:rFonts w:ascii="宋体" w:hAnsi="宋体" w:cs="宋体" w:hint="eastAsia"/>
          <w:bCs/>
          <w:kern w:val="0"/>
          <w:sz w:val="28"/>
          <w:szCs w:val="28"/>
        </w:rPr>
        <w:t>日</w:t>
      </w:r>
    </w:p>
    <w:p w14:paraId="54AE2D99" w14:textId="77777777" w:rsidR="000674E9" w:rsidRDefault="000674E9">
      <w:pPr>
        <w:adjustRightInd w:val="0"/>
        <w:snapToGrid w:val="0"/>
        <w:spacing w:line="360" w:lineRule="auto"/>
        <w:jc w:val="center"/>
        <w:rPr>
          <w:rFonts w:ascii="宋体" w:hAnsi="宋体" w:cs="宋体"/>
          <w:b/>
          <w:bCs/>
          <w:sz w:val="28"/>
          <w:szCs w:val="28"/>
        </w:rPr>
      </w:pPr>
    </w:p>
    <w:p w14:paraId="391828BD" w14:textId="77777777" w:rsidR="000674E9" w:rsidRDefault="000674E9">
      <w:pPr>
        <w:adjustRightInd w:val="0"/>
        <w:snapToGrid w:val="0"/>
        <w:spacing w:line="360" w:lineRule="auto"/>
        <w:jc w:val="center"/>
        <w:rPr>
          <w:rFonts w:ascii="宋体" w:hAnsi="宋体" w:cs="宋体"/>
          <w:b/>
          <w:bCs/>
          <w:sz w:val="28"/>
          <w:szCs w:val="28"/>
        </w:rPr>
      </w:pPr>
    </w:p>
    <w:p w14:paraId="6EDFB28C" w14:textId="77777777" w:rsidR="000674E9" w:rsidRDefault="000674E9">
      <w:pPr>
        <w:adjustRightInd w:val="0"/>
        <w:snapToGrid w:val="0"/>
        <w:spacing w:line="360" w:lineRule="auto"/>
        <w:jc w:val="center"/>
        <w:rPr>
          <w:rFonts w:ascii="宋体" w:hAnsi="宋体" w:cs="宋体"/>
          <w:b/>
          <w:bCs/>
          <w:sz w:val="28"/>
          <w:szCs w:val="28"/>
        </w:rPr>
      </w:pPr>
    </w:p>
    <w:p w14:paraId="16D1A78A" w14:textId="77777777" w:rsidR="000674E9" w:rsidRDefault="00000000">
      <w:pPr>
        <w:adjustRightInd w:val="0"/>
        <w:snapToGrid w:val="0"/>
        <w:spacing w:line="360" w:lineRule="auto"/>
        <w:jc w:val="center"/>
        <w:rPr>
          <w:rFonts w:ascii="宋体" w:hAnsi="宋体" w:cs="宋体"/>
          <w:b/>
          <w:sz w:val="28"/>
          <w:szCs w:val="28"/>
        </w:rPr>
      </w:pPr>
      <w:r>
        <w:rPr>
          <w:rFonts w:ascii="宋体" w:hAnsi="宋体" w:cs="宋体" w:hint="eastAsia"/>
          <w:b/>
          <w:bCs/>
          <w:sz w:val="28"/>
          <w:szCs w:val="28"/>
        </w:rPr>
        <w:lastRenderedPageBreak/>
        <w:t>授权委托书（格式）</w:t>
      </w:r>
    </w:p>
    <w:p w14:paraId="04150438" w14:textId="77777777" w:rsidR="000674E9" w:rsidRDefault="000674E9">
      <w:pPr>
        <w:adjustRightInd w:val="0"/>
        <w:snapToGrid w:val="0"/>
        <w:spacing w:line="360" w:lineRule="auto"/>
        <w:ind w:firstLineChars="200" w:firstLine="560"/>
        <w:jc w:val="center"/>
        <w:rPr>
          <w:rFonts w:ascii="宋体" w:hAnsi="宋体" w:cs="宋体"/>
          <w:sz w:val="28"/>
          <w:szCs w:val="28"/>
        </w:rPr>
      </w:pPr>
    </w:p>
    <w:p w14:paraId="354F9CD4" w14:textId="77777777" w:rsidR="000674E9" w:rsidRDefault="00000000">
      <w:pPr>
        <w:adjustRightInd w:val="0"/>
        <w:snapToGrid w:val="0"/>
        <w:spacing w:line="360" w:lineRule="auto"/>
        <w:ind w:firstLineChars="200" w:firstLine="560"/>
        <w:rPr>
          <w:rFonts w:ascii="宋体" w:hAnsi="宋体" w:cs="宋体"/>
          <w:sz w:val="28"/>
          <w:szCs w:val="28"/>
          <w:u w:val="single"/>
        </w:rPr>
      </w:pPr>
      <w:r>
        <w:rPr>
          <w:rFonts w:ascii="宋体" w:hAnsi="宋体" w:cs="宋体" w:hint="eastAsia"/>
          <w:sz w:val="28"/>
          <w:szCs w:val="28"/>
        </w:rPr>
        <w:t xml:space="preserve">本授权委托书声明：我 </w:t>
      </w:r>
      <w:r>
        <w:rPr>
          <w:rFonts w:ascii="宋体" w:hAnsi="宋体" w:cs="宋体" w:hint="eastAsia"/>
          <w:sz w:val="28"/>
          <w:szCs w:val="28"/>
          <w:u w:val="single"/>
        </w:rPr>
        <w:t xml:space="preserve">       </w:t>
      </w:r>
      <w:r>
        <w:rPr>
          <w:rFonts w:ascii="宋体" w:hAnsi="宋体" w:cs="宋体" w:hint="eastAsia"/>
          <w:sz w:val="28"/>
          <w:szCs w:val="28"/>
        </w:rPr>
        <w:t xml:space="preserve">（姓名）系 </w:t>
      </w:r>
      <w:r>
        <w:rPr>
          <w:rFonts w:ascii="宋体" w:hAnsi="宋体" w:cs="宋体" w:hint="eastAsia"/>
          <w:sz w:val="28"/>
          <w:szCs w:val="28"/>
          <w:u w:val="single"/>
        </w:rPr>
        <w:t xml:space="preserve">                 </w:t>
      </w:r>
    </w:p>
    <w:p w14:paraId="4A404B9B" w14:textId="77777777" w:rsidR="000674E9" w:rsidRDefault="00000000">
      <w:pPr>
        <w:adjustRightInd w:val="0"/>
        <w:snapToGrid w:val="0"/>
        <w:spacing w:line="360" w:lineRule="auto"/>
        <w:rPr>
          <w:rFonts w:ascii="宋体" w:hAnsi="宋体" w:cs="宋体"/>
          <w:sz w:val="28"/>
          <w:szCs w:val="28"/>
          <w:u w:val="single"/>
        </w:rPr>
      </w:pPr>
      <w:r>
        <w:rPr>
          <w:rFonts w:ascii="宋体" w:hAnsi="宋体" w:cs="宋体" w:hint="eastAsia"/>
          <w:sz w:val="28"/>
          <w:szCs w:val="28"/>
        </w:rPr>
        <w:t xml:space="preserve">（投标人名称）的法定代表人，现授权委托 </w:t>
      </w:r>
      <w:r>
        <w:rPr>
          <w:rFonts w:ascii="宋体" w:hAnsi="宋体" w:cs="宋体" w:hint="eastAsia"/>
          <w:sz w:val="28"/>
          <w:szCs w:val="28"/>
          <w:u w:val="single"/>
        </w:rPr>
        <w:t xml:space="preserve">               </w:t>
      </w:r>
      <w:r>
        <w:rPr>
          <w:rFonts w:ascii="宋体" w:hAnsi="宋体" w:cs="宋体" w:hint="eastAsia"/>
          <w:sz w:val="28"/>
          <w:szCs w:val="28"/>
        </w:rPr>
        <w:t xml:space="preserve">（单位名称）的 </w:t>
      </w:r>
      <w:r>
        <w:rPr>
          <w:rFonts w:ascii="宋体" w:hAnsi="宋体" w:cs="宋体" w:hint="eastAsia"/>
          <w:sz w:val="28"/>
          <w:szCs w:val="28"/>
          <w:u w:val="single"/>
        </w:rPr>
        <w:t xml:space="preserve">          </w:t>
      </w:r>
      <w:r>
        <w:rPr>
          <w:rFonts w:ascii="宋体" w:hAnsi="宋体" w:cs="宋体" w:hint="eastAsia"/>
          <w:sz w:val="28"/>
          <w:szCs w:val="28"/>
        </w:rPr>
        <w:t xml:space="preserve">（姓名）为我公司代理人，以本公司的名义参加 </w:t>
      </w:r>
      <w:r>
        <w:rPr>
          <w:rFonts w:ascii="宋体" w:hAnsi="宋体" w:cs="宋体" w:hint="eastAsia"/>
          <w:sz w:val="28"/>
          <w:szCs w:val="28"/>
          <w:u w:val="single"/>
        </w:rPr>
        <w:t xml:space="preserve">                       </w:t>
      </w:r>
      <w:r>
        <w:rPr>
          <w:rFonts w:ascii="宋体" w:hAnsi="宋体" w:cs="宋体" w:hint="eastAsia"/>
          <w:sz w:val="28"/>
          <w:szCs w:val="28"/>
        </w:rPr>
        <w:t>项目（招标编号：</w:t>
      </w:r>
      <w:r>
        <w:rPr>
          <w:rFonts w:ascii="宋体" w:hAnsi="宋体" w:cs="宋体" w:hint="eastAsia"/>
          <w:b/>
          <w:sz w:val="28"/>
          <w:szCs w:val="28"/>
          <w:u w:val="single"/>
        </w:rPr>
        <w:t xml:space="preserve">         </w:t>
      </w:r>
      <w:r>
        <w:rPr>
          <w:rFonts w:ascii="宋体" w:hAnsi="宋体" w:cs="宋体" w:hint="eastAsia"/>
          <w:sz w:val="28"/>
          <w:szCs w:val="28"/>
        </w:rPr>
        <w:t>）的投标活动。代理人在投标、开标、合同谈判过程中所签署的一切文件和处理与之有关的一切事务，我均予以承认。</w:t>
      </w:r>
    </w:p>
    <w:p w14:paraId="1FA143F1" w14:textId="77777777" w:rsidR="000674E9" w:rsidRDefault="000674E9">
      <w:pPr>
        <w:adjustRightInd w:val="0"/>
        <w:snapToGrid w:val="0"/>
        <w:spacing w:line="360" w:lineRule="auto"/>
        <w:ind w:firstLineChars="200" w:firstLine="560"/>
        <w:rPr>
          <w:rFonts w:ascii="宋体" w:hAnsi="宋体" w:cs="宋体"/>
          <w:sz w:val="28"/>
          <w:szCs w:val="28"/>
        </w:rPr>
      </w:pPr>
    </w:p>
    <w:p w14:paraId="08B824BC" w14:textId="77777777" w:rsidR="000674E9" w:rsidRDefault="00000000">
      <w:pPr>
        <w:adjustRightInd w:val="0"/>
        <w:snapToGrid w:val="0"/>
        <w:spacing w:line="360" w:lineRule="auto"/>
        <w:ind w:firstLineChars="200" w:firstLine="560"/>
        <w:rPr>
          <w:rFonts w:ascii="宋体" w:hAnsi="宋体" w:cs="宋体"/>
          <w:sz w:val="28"/>
          <w:szCs w:val="28"/>
        </w:rPr>
      </w:pPr>
      <w:r>
        <w:rPr>
          <w:rFonts w:ascii="宋体" w:hAnsi="宋体" w:cs="宋体" w:hint="eastAsia"/>
          <w:sz w:val="28"/>
          <w:szCs w:val="28"/>
        </w:rPr>
        <w:t>代理人无转委权。特此委托。</w:t>
      </w:r>
    </w:p>
    <w:p w14:paraId="1B65EBE8" w14:textId="77777777" w:rsidR="000674E9" w:rsidRDefault="000674E9">
      <w:pPr>
        <w:adjustRightInd w:val="0"/>
        <w:snapToGrid w:val="0"/>
        <w:spacing w:line="360" w:lineRule="auto"/>
        <w:ind w:firstLineChars="200" w:firstLine="560"/>
        <w:rPr>
          <w:rFonts w:ascii="宋体" w:hAnsi="宋体" w:cs="宋体"/>
          <w:sz w:val="28"/>
          <w:szCs w:val="28"/>
        </w:rPr>
      </w:pPr>
    </w:p>
    <w:p w14:paraId="3017F22F" w14:textId="77777777" w:rsidR="000674E9" w:rsidRDefault="00000000">
      <w:pPr>
        <w:adjustRightInd w:val="0"/>
        <w:snapToGrid w:val="0"/>
        <w:spacing w:line="360" w:lineRule="auto"/>
        <w:ind w:firstLineChars="200" w:firstLine="560"/>
        <w:rPr>
          <w:rFonts w:ascii="宋体" w:hAnsi="宋体" w:cs="宋体"/>
          <w:sz w:val="28"/>
          <w:szCs w:val="28"/>
        </w:rPr>
      </w:pPr>
      <w:r>
        <w:rPr>
          <w:rFonts w:ascii="宋体" w:hAnsi="宋体" w:cs="宋体" w:hint="eastAsia"/>
          <w:sz w:val="28"/>
          <w:szCs w:val="28"/>
        </w:rPr>
        <w:t xml:space="preserve">代理人：        性别：        年龄：        </w:t>
      </w:r>
    </w:p>
    <w:p w14:paraId="21B2B2D1" w14:textId="77777777" w:rsidR="000674E9" w:rsidRDefault="000674E9">
      <w:pPr>
        <w:adjustRightInd w:val="0"/>
        <w:snapToGrid w:val="0"/>
        <w:spacing w:line="360" w:lineRule="auto"/>
        <w:ind w:firstLineChars="200" w:firstLine="560"/>
        <w:rPr>
          <w:rFonts w:ascii="宋体" w:hAnsi="宋体" w:cs="宋体"/>
          <w:sz w:val="28"/>
          <w:szCs w:val="28"/>
        </w:rPr>
      </w:pPr>
    </w:p>
    <w:p w14:paraId="5F82C92D" w14:textId="77777777" w:rsidR="000674E9" w:rsidRDefault="00000000">
      <w:pPr>
        <w:adjustRightInd w:val="0"/>
        <w:snapToGrid w:val="0"/>
        <w:spacing w:line="360" w:lineRule="auto"/>
        <w:ind w:firstLineChars="200" w:firstLine="560"/>
        <w:rPr>
          <w:rFonts w:ascii="宋体" w:hAnsi="宋体" w:cs="宋体"/>
          <w:sz w:val="28"/>
          <w:szCs w:val="28"/>
        </w:rPr>
      </w:pPr>
      <w:r>
        <w:rPr>
          <w:rFonts w:ascii="宋体" w:hAnsi="宋体" w:cs="宋体" w:hint="eastAsia"/>
          <w:sz w:val="28"/>
          <w:szCs w:val="28"/>
        </w:rPr>
        <w:t>单位：          部门：        职务：</w:t>
      </w:r>
    </w:p>
    <w:p w14:paraId="376CA79A" w14:textId="77777777" w:rsidR="000674E9" w:rsidRDefault="000674E9">
      <w:pPr>
        <w:adjustRightInd w:val="0"/>
        <w:snapToGrid w:val="0"/>
        <w:spacing w:line="360" w:lineRule="auto"/>
        <w:ind w:firstLineChars="200" w:firstLine="560"/>
        <w:rPr>
          <w:rFonts w:ascii="宋体" w:hAnsi="宋体" w:cs="宋体"/>
          <w:sz w:val="28"/>
          <w:szCs w:val="28"/>
        </w:rPr>
      </w:pPr>
    </w:p>
    <w:p w14:paraId="5E669A22" w14:textId="77777777" w:rsidR="000674E9" w:rsidRDefault="00000000">
      <w:pPr>
        <w:adjustRightInd w:val="0"/>
        <w:snapToGrid w:val="0"/>
        <w:spacing w:line="360" w:lineRule="auto"/>
        <w:ind w:firstLineChars="200" w:firstLine="560"/>
        <w:rPr>
          <w:rFonts w:ascii="宋体" w:hAnsi="宋体" w:cs="宋体"/>
          <w:sz w:val="28"/>
          <w:szCs w:val="28"/>
        </w:rPr>
      </w:pPr>
      <w:r>
        <w:rPr>
          <w:rFonts w:ascii="宋体" w:hAnsi="宋体" w:cs="宋体" w:hint="eastAsia"/>
          <w:sz w:val="28"/>
          <w:szCs w:val="28"/>
        </w:rPr>
        <w:t>投标人：（盖章）</w:t>
      </w:r>
    </w:p>
    <w:p w14:paraId="2133E65E" w14:textId="77777777" w:rsidR="000674E9" w:rsidRDefault="000674E9">
      <w:pPr>
        <w:adjustRightInd w:val="0"/>
        <w:snapToGrid w:val="0"/>
        <w:spacing w:line="360" w:lineRule="auto"/>
        <w:ind w:firstLineChars="200" w:firstLine="560"/>
        <w:rPr>
          <w:rFonts w:ascii="宋体" w:hAnsi="宋体" w:cs="宋体"/>
          <w:sz w:val="28"/>
          <w:szCs w:val="28"/>
        </w:rPr>
      </w:pPr>
    </w:p>
    <w:p w14:paraId="5F1959B8" w14:textId="77777777" w:rsidR="000674E9" w:rsidRDefault="00000000">
      <w:pPr>
        <w:adjustRightInd w:val="0"/>
        <w:snapToGrid w:val="0"/>
        <w:spacing w:line="360" w:lineRule="auto"/>
        <w:ind w:firstLineChars="200" w:firstLine="560"/>
        <w:rPr>
          <w:rFonts w:ascii="宋体" w:hAnsi="宋体" w:cs="宋体"/>
          <w:sz w:val="28"/>
          <w:szCs w:val="28"/>
        </w:rPr>
      </w:pPr>
      <w:r>
        <w:rPr>
          <w:rFonts w:ascii="宋体" w:hAnsi="宋体" w:cs="宋体" w:hint="eastAsia"/>
          <w:sz w:val="28"/>
          <w:szCs w:val="28"/>
        </w:rPr>
        <w:t>法定代表人：（签字或盖章）</w:t>
      </w:r>
    </w:p>
    <w:p w14:paraId="6A93E32C" w14:textId="77777777" w:rsidR="000674E9" w:rsidRDefault="000674E9">
      <w:pPr>
        <w:adjustRightInd w:val="0"/>
        <w:snapToGrid w:val="0"/>
        <w:spacing w:line="360" w:lineRule="auto"/>
        <w:ind w:firstLineChars="200" w:firstLine="560"/>
        <w:rPr>
          <w:rFonts w:ascii="宋体" w:hAnsi="宋体" w:cs="宋体"/>
          <w:sz w:val="28"/>
          <w:szCs w:val="28"/>
        </w:rPr>
      </w:pPr>
    </w:p>
    <w:p w14:paraId="467F0E70" w14:textId="77777777" w:rsidR="000674E9" w:rsidRDefault="000674E9">
      <w:pPr>
        <w:adjustRightInd w:val="0"/>
        <w:snapToGrid w:val="0"/>
        <w:spacing w:line="360" w:lineRule="auto"/>
        <w:ind w:firstLineChars="200" w:firstLine="560"/>
        <w:rPr>
          <w:rFonts w:ascii="宋体" w:hAnsi="宋体" w:cs="宋体"/>
          <w:sz w:val="28"/>
          <w:szCs w:val="28"/>
        </w:rPr>
      </w:pPr>
    </w:p>
    <w:p w14:paraId="1359B768" w14:textId="77777777" w:rsidR="000674E9" w:rsidRDefault="000674E9">
      <w:pPr>
        <w:adjustRightInd w:val="0"/>
        <w:snapToGrid w:val="0"/>
        <w:spacing w:line="360" w:lineRule="auto"/>
        <w:rPr>
          <w:rFonts w:ascii="宋体" w:hAnsi="宋体" w:cs="宋体"/>
          <w:sz w:val="28"/>
          <w:szCs w:val="28"/>
        </w:rPr>
      </w:pPr>
    </w:p>
    <w:p w14:paraId="73DDC6A7" w14:textId="77777777" w:rsidR="000674E9" w:rsidRDefault="00000000">
      <w:pPr>
        <w:adjustRightInd w:val="0"/>
        <w:snapToGrid w:val="0"/>
        <w:spacing w:line="360" w:lineRule="auto"/>
        <w:ind w:firstLineChars="200" w:firstLine="560"/>
        <w:jc w:val="center"/>
        <w:rPr>
          <w:rFonts w:ascii="宋体" w:hAnsi="宋体" w:cs="宋体"/>
          <w:sz w:val="28"/>
          <w:szCs w:val="28"/>
          <w:u w:val="single"/>
        </w:rPr>
      </w:pPr>
      <w:r>
        <w:rPr>
          <w:rFonts w:ascii="宋体" w:hAnsi="宋体" w:cs="宋体" w:hint="eastAsia"/>
          <w:sz w:val="28"/>
          <w:szCs w:val="28"/>
        </w:rPr>
        <w:t xml:space="preserve">                       日期：</w:t>
      </w:r>
      <w:r>
        <w:rPr>
          <w:rFonts w:ascii="宋体" w:hAnsi="宋体" w:cs="宋体" w:hint="eastAsia"/>
          <w:sz w:val="28"/>
          <w:szCs w:val="28"/>
          <w:u w:val="single"/>
        </w:rPr>
        <w:t xml:space="preserve">     </w:t>
      </w:r>
      <w:r>
        <w:rPr>
          <w:rFonts w:ascii="宋体" w:hAnsi="宋体" w:cs="宋体" w:hint="eastAsia"/>
          <w:sz w:val="28"/>
          <w:szCs w:val="28"/>
        </w:rPr>
        <w:t>年</w:t>
      </w:r>
      <w:r>
        <w:rPr>
          <w:rFonts w:ascii="宋体" w:hAnsi="宋体" w:cs="宋体" w:hint="eastAsia"/>
          <w:sz w:val="28"/>
          <w:szCs w:val="28"/>
          <w:u w:val="single"/>
        </w:rPr>
        <w:t xml:space="preserve">   </w:t>
      </w:r>
      <w:r>
        <w:rPr>
          <w:rFonts w:ascii="宋体" w:hAnsi="宋体" w:cs="宋体" w:hint="eastAsia"/>
          <w:sz w:val="28"/>
          <w:szCs w:val="28"/>
        </w:rPr>
        <w:t>月</w:t>
      </w:r>
      <w:r>
        <w:rPr>
          <w:rFonts w:ascii="宋体" w:hAnsi="宋体" w:cs="宋体" w:hint="eastAsia"/>
          <w:sz w:val="28"/>
          <w:szCs w:val="28"/>
          <w:u w:val="single"/>
        </w:rPr>
        <w:t xml:space="preserve">   </w:t>
      </w:r>
    </w:p>
    <w:p w14:paraId="1E1AE583" w14:textId="77777777" w:rsidR="000674E9" w:rsidRDefault="000674E9">
      <w:pPr>
        <w:adjustRightInd w:val="0"/>
        <w:snapToGrid w:val="0"/>
        <w:spacing w:line="360" w:lineRule="auto"/>
        <w:rPr>
          <w:rFonts w:ascii="宋体" w:hAnsi="宋体" w:cs="宋体"/>
          <w:sz w:val="28"/>
          <w:szCs w:val="28"/>
          <w:u w:val="single"/>
        </w:rPr>
      </w:pPr>
    </w:p>
    <w:p w14:paraId="08E39B59" w14:textId="77777777" w:rsidR="000674E9" w:rsidRDefault="000674E9">
      <w:pPr>
        <w:adjustRightInd w:val="0"/>
        <w:snapToGrid w:val="0"/>
        <w:spacing w:line="360" w:lineRule="auto"/>
        <w:rPr>
          <w:rFonts w:ascii="宋体" w:hAnsi="宋体" w:cs="宋体"/>
          <w:sz w:val="28"/>
          <w:szCs w:val="28"/>
          <w:u w:val="single"/>
        </w:rPr>
      </w:pPr>
    </w:p>
    <w:tbl>
      <w:tblPr>
        <w:tblpPr w:leftFromText="180" w:rightFromText="180" w:vertAnchor="text" w:horzAnchor="margin" w:tblpXSpec="center" w:tblpY="938"/>
        <w:tblW w:w="84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8"/>
        <w:gridCol w:w="3736"/>
        <w:gridCol w:w="3869"/>
      </w:tblGrid>
      <w:tr w:rsidR="000674E9" w14:paraId="2A148660" w14:textId="77777777">
        <w:trPr>
          <w:trHeight w:val="1359"/>
          <w:jc w:val="center"/>
        </w:trPr>
        <w:tc>
          <w:tcPr>
            <w:tcW w:w="818" w:type="dxa"/>
            <w:vAlign w:val="center"/>
          </w:tcPr>
          <w:p w14:paraId="1ECB671F"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lastRenderedPageBreak/>
              <w:t>序号</w:t>
            </w:r>
          </w:p>
        </w:tc>
        <w:tc>
          <w:tcPr>
            <w:tcW w:w="3736" w:type="dxa"/>
            <w:vAlign w:val="center"/>
          </w:tcPr>
          <w:p w14:paraId="7C3FD62B"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招标文件要求</w:t>
            </w:r>
          </w:p>
        </w:tc>
        <w:tc>
          <w:tcPr>
            <w:tcW w:w="3869" w:type="dxa"/>
            <w:vAlign w:val="center"/>
          </w:tcPr>
          <w:p w14:paraId="38081B85"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偏离说明</w:t>
            </w:r>
          </w:p>
        </w:tc>
      </w:tr>
      <w:tr w:rsidR="000674E9" w14:paraId="303B3B92" w14:textId="77777777">
        <w:trPr>
          <w:trHeight w:val="1427"/>
          <w:jc w:val="center"/>
        </w:trPr>
        <w:tc>
          <w:tcPr>
            <w:tcW w:w="818" w:type="dxa"/>
            <w:vAlign w:val="center"/>
          </w:tcPr>
          <w:p w14:paraId="7073C82B"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1</w:t>
            </w:r>
          </w:p>
        </w:tc>
        <w:tc>
          <w:tcPr>
            <w:tcW w:w="3736" w:type="dxa"/>
            <w:vAlign w:val="center"/>
          </w:tcPr>
          <w:p w14:paraId="24D31BC6" w14:textId="77777777" w:rsidR="000674E9" w:rsidRDefault="000674E9">
            <w:pPr>
              <w:spacing w:line="360" w:lineRule="auto"/>
              <w:jc w:val="center"/>
              <w:rPr>
                <w:rFonts w:ascii="宋体" w:hAnsi="宋体" w:cs="宋体"/>
                <w:sz w:val="28"/>
                <w:szCs w:val="28"/>
              </w:rPr>
            </w:pPr>
          </w:p>
        </w:tc>
        <w:tc>
          <w:tcPr>
            <w:tcW w:w="3869" w:type="dxa"/>
            <w:vAlign w:val="center"/>
          </w:tcPr>
          <w:p w14:paraId="51DD4209" w14:textId="77777777" w:rsidR="000674E9" w:rsidRDefault="000674E9">
            <w:pPr>
              <w:spacing w:line="360" w:lineRule="auto"/>
              <w:jc w:val="center"/>
              <w:rPr>
                <w:rFonts w:ascii="宋体" w:hAnsi="宋体" w:cs="宋体"/>
                <w:sz w:val="28"/>
                <w:szCs w:val="28"/>
              </w:rPr>
            </w:pPr>
          </w:p>
        </w:tc>
      </w:tr>
      <w:tr w:rsidR="000674E9" w14:paraId="20928484" w14:textId="77777777">
        <w:trPr>
          <w:trHeight w:val="1359"/>
          <w:jc w:val="center"/>
        </w:trPr>
        <w:tc>
          <w:tcPr>
            <w:tcW w:w="818" w:type="dxa"/>
            <w:vAlign w:val="center"/>
          </w:tcPr>
          <w:p w14:paraId="6B6923E2"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2</w:t>
            </w:r>
          </w:p>
        </w:tc>
        <w:tc>
          <w:tcPr>
            <w:tcW w:w="3736" w:type="dxa"/>
            <w:vAlign w:val="center"/>
          </w:tcPr>
          <w:p w14:paraId="3B9278C2" w14:textId="77777777" w:rsidR="000674E9" w:rsidRDefault="000674E9">
            <w:pPr>
              <w:spacing w:line="360" w:lineRule="auto"/>
              <w:jc w:val="center"/>
              <w:rPr>
                <w:rFonts w:ascii="宋体" w:hAnsi="宋体" w:cs="宋体"/>
                <w:sz w:val="28"/>
                <w:szCs w:val="28"/>
              </w:rPr>
            </w:pPr>
          </w:p>
        </w:tc>
        <w:tc>
          <w:tcPr>
            <w:tcW w:w="3869" w:type="dxa"/>
            <w:vAlign w:val="center"/>
          </w:tcPr>
          <w:p w14:paraId="7D2F746D" w14:textId="77777777" w:rsidR="000674E9" w:rsidRDefault="000674E9">
            <w:pPr>
              <w:spacing w:line="360" w:lineRule="auto"/>
              <w:jc w:val="center"/>
              <w:rPr>
                <w:rFonts w:ascii="宋体" w:hAnsi="宋体" w:cs="宋体"/>
                <w:sz w:val="28"/>
                <w:szCs w:val="28"/>
              </w:rPr>
            </w:pPr>
          </w:p>
        </w:tc>
      </w:tr>
      <w:tr w:rsidR="000674E9" w14:paraId="397C283C" w14:textId="77777777">
        <w:trPr>
          <w:trHeight w:val="1427"/>
          <w:jc w:val="center"/>
        </w:trPr>
        <w:tc>
          <w:tcPr>
            <w:tcW w:w="818" w:type="dxa"/>
            <w:vAlign w:val="center"/>
          </w:tcPr>
          <w:p w14:paraId="2FF28CCD"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3</w:t>
            </w:r>
          </w:p>
        </w:tc>
        <w:tc>
          <w:tcPr>
            <w:tcW w:w="3736" w:type="dxa"/>
            <w:vAlign w:val="center"/>
          </w:tcPr>
          <w:p w14:paraId="07106DF1" w14:textId="77777777" w:rsidR="000674E9" w:rsidRDefault="000674E9">
            <w:pPr>
              <w:spacing w:line="360" w:lineRule="auto"/>
              <w:jc w:val="center"/>
              <w:rPr>
                <w:rFonts w:ascii="宋体" w:hAnsi="宋体" w:cs="宋体"/>
                <w:sz w:val="28"/>
                <w:szCs w:val="28"/>
              </w:rPr>
            </w:pPr>
          </w:p>
        </w:tc>
        <w:tc>
          <w:tcPr>
            <w:tcW w:w="3869" w:type="dxa"/>
            <w:vAlign w:val="center"/>
          </w:tcPr>
          <w:p w14:paraId="1C566562" w14:textId="77777777" w:rsidR="000674E9" w:rsidRDefault="000674E9">
            <w:pPr>
              <w:spacing w:line="360" w:lineRule="auto"/>
              <w:jc w:val="center"/>
              <w:rPr>
                <w:rFonts w:ascii="宋体" w:hAnsi="宋体" w:cs="宋体"/>
                <w:sz w:val="28"/>
                <w:szCs w:val="28"/>
              </w:rPr>
            </w:pPr>
          </w:p>
        </w:tc>
      </w:tr>
      <w:tr w:rsidR="000674E9" w14:paraId="5E3CCD07" w14:textId="77777777">
        <w:trPr>
          <w:trHeight w:val="1359"/>
          <w:jc w:val="center"/>
        </w:trPr>
        <w:tc>
          <w:tcPr>
            <w:tcW w:w="818" w:type="dxa"/>
            <w:vAlign w:val="center"/>
          </w:tcPr>
          <w:p w14:paraId="6B205226"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w:t>
            </w:r>
          </w:p>
        </w:tc>
        <w:tc>
          <w:tcPr>
            <w:tcW w:w="3736" w:type="dxa"/>
            <w:vAlign w:val="center"/>
          </w:tcPr>
          <w:p w14:paraId="51FC592A" w14:textId="77777777" w:rsidR="000674E9" w:rsidRDefault="000674E9">
            <w:pPr>
              <w:spacing w:line="360" w:lineRule="auto"/>
              <w:jc w:val="center"/>
              <w:rPr>
                <w:rFonts w:ascii="宋体" w:hAnsi="宋体" w:cs="宋体"/>
                <w:sz w:val="28"/>
                <w:szCs w:val="28"/>
              </w:rPr>
            </w:pPr>
          </w:p>
        </w:tc>
        <w:tc>
          <w:tcPr>
            <w:tcW w:w="3869" w:type="dxa"/>
            <w:vAlign w:val="center"/>
          </w:tcPr>
          <w:p w14:paraId="58F586AF" w14:textId="77777777" w:rsidR="000674E9" w:rsidRDefault="000674E9">
            <w:pPr>
              <w:spacing w:line="360" w:lineRule="auto"/>
              <w:jc w:val="center"/>
              <w:rPr>
                <w:rFonts w:ascii="宋体" w:hAnsi="宋体" w:cs="宋体"/>
                <w:sz w:val="28"/>
                <w:szCs w:val="28"/>
              </w:rPr>
            </w:pPr>
          </w:p>
        </w:tc>
      </w:tr>
      <w:tr w:rsidR="000674E9" w14:paraId="5762426E" w14:textId="77777777">
        <w:trPr>
          <w:trHeight w:val="1427"/>
          <w:jc w:val="center"/>
        </w:trPr>
        <w:tc>
          <w:tcPr>
            <w:tcW w:w="818" w:type="dxa"/>
            <w:vAlign w:val="center"/>
          </w:tcPr>
          <w:p w14:paraId="5D925D22" w14:textId="77777777" w:rsidR="000674E9" w:rsidRDefault="000674E9">
            <w:pPr>
              <w:spacing w:line="360" w:lineRule="auto"/>
              <w:jc w:val="center"/>
              <w:rPr>
                <w:rFonts w:ascii="宋体" w:hAnsi="宋体" w:cs="宋体"/>
                <w:sz w:val="28"/>
                <w:szCs w:val="28"/>
              </w:rPr>
            </w:pPr>
          </w:p>
        </w:tc>
        <w:tc>
          <w:tcPr>
            <w:tcW w:w="3736" w:type="dxa"/>
            <w:vAlign w:val="center"/>
          </w:tcPr>
          <w:p w14:paraId="530BC827" w14:textId="77777777" w:rsidR="000674E9" w:rsidRDefault="000674E9">
            <w:pPr>
              <w:spacing w:line="360" w:lineRule="auto"/>
              <w:jc w:val="center"/>
              <w:rPr>
                <w:rFonts w:ascii="宋体" w:hAnsi="宋体" w:cs="宋体"/>
                <w:sz w:val="28"/>
                <w:szCs w:val="28"/>
              </w:rPr>
            </w:pPr>
          </w:p>
        </w:tc>
        <w:tc>
          <w:tcPr>
            <w:tcW w:w="3869" w:type="dxa"/>
            <w:vAlign w:val="center"/>
          </w:tcPr>
          <w:p w14:paraId="060A621A" w14:textId="77777777" w:rsidR="000674E9" w:rsidRDefault="000674E9">
            <w:pPr>
              <w:spacing w:line="360" w:lineRule="auto"/>
              <w:jc w:val="center"/>
              <w:rPr>
                <w:rFonts w:ascii="宋体" w:hAnsi="宋体" w:cs="宋体"/>
                <w:sz w:val="28"/>
                <w:szCs w:val="28"/>
              </w:rPr>
            </w:pPr>
          </w:p>
        </w:tc>
      </w:tr>
      <w:tr w:rsidR="000674E9" w14:paraId="498AFAC0" w14:textId="77777777">
        <w:trPr>
          <w:trHeight w:val="1359"/>
          <w:jc w:val="center"/>
        </w:trPr>
        <w:tc>
          <w:tcPr>
            <w:tcW w:w="818" w:type="dxa"/>
            <w:vAlign w:val="center"/>
          </w:tcPr>
          <w:p w14:paraId="6F9B5EA2" w14:textId="77777777" w:rsidR="000674E9" w:rsidRDefault="000674E9">
            <w:pPr>
              <w:spacing w:line="360" w:lineRule="auto"/>
              <w:jc w:val="center"/>
              <w:rPr>
                <w:rFonts w:ascii="宋体" w:hAnsi="宋体" w:cs="宋体"/>
                <w:sz w:val="28"/>
                <w:szCs w:val="28"/>
              </w:rPr>
            </w:pPr>
          </w:p>
        </w:tc>
        <w:tc>
          <w:tcPr>
            <w:tcW w:w="3736" w:type="dxa"/>
            <w:vAlign w:val="center"/>
          </w:tcPr>
          <w:p w14:paraId="368A638A" w14:textId="77777777" w:rsidR="000674E9" w:rsidRDefault="000674E9">
            <w:pPr>
              <w:spacing w:line="360" w:lineRule="auto"/>
              <w:jc w:val="center"/>
              <w:rPr>
                <w:rFonts w:ascii="宋体" w:hAnsi="宋体" w:cs="宋体"/>
                <w:sz w:val="28"/>
                <w:szCs w:val="28"/>
              </w:rPr>
            </w:pPr>
          </w:p>
        </w:tc>
        <w:tc>
          <w:tcPr>
            <w:tcW w:w="3869" w:type="dxa"/>
            <w:vAlign w:val="center"/>
          </w:tcPr>
          <w:p w14:paraId="7619742E" w14:textId="77777777" w:rsidR="000674E9" w:rsidRDefault="000674E9">
            <w:pPr>
              <w:spacing w:line="360" w:lineRule="auto"/>
              <w:jc w:val="center"/>
              <w:rPr>
                <w:rFonts w:ascii="宋体" w:hAnsi="宋体" w:cs="宋体"/>
                <w:sz w:val="28"/>
                <w:szCs w:val="28"/>
              </w:rPr>
            </w:pPr>
          </w:p>
        </w:tc>
      </w:tr>
      <w:tr w:rsidR="000674E9" w14:paraId="3F8C1B25" w14:textId="77777777">
        <w:trPr>
          <w:trHeight w:val="1427"/>
          <w:jc w:val="center"/>
        </w:trPr>
        <w:tc>
          <w:tcPr>
            <w:tcW w:w="818" w:type="dxa"/>
            <w:vAlign w:val="center"/>
          </w:tcPr>
          <w:p w14:paraId="73C28345" w14:textId="77777777" w:rsidR="000674E9" w:rsidRDefault="000674E9">
            <w:pPr>
              <w:spacing w:line="360" w:lineRule="auto"/>
              <w:jc w:val="center"/>
              <w:rPr>
                <w:rFonts w:ascii="宋体" w:hAnsi="宋体" w:cs="宋体"/>
                <w:sz w:val="28"/>
                <w:szCs w:val="28"/>
              </w:rPr>
            </w:pPr>
          </w:p>
        </w:tc>
        <w:tc>
          <w:tcPr>
            <w:tcW w:w="3736" w:type="dxa"/>
            <w:vAlign w:val="center"/>
          </w:tcPr>
          <w:p w14:paraId="0832E103" w14:textId="77777777" w:rsidR="000674E9" w:rsidRDefault="000674E9">
            <w:pPr>
              <w:spacing w:line="360" w:lineRule="auto"/>
              <w:jc w:val="center"/>
              <w:rPr>
                <w:rFonts w:ascii="宋体" w:hAnsi="宋体" w:cs="宋体"/>
                <w:sz w:val="28"/>
                <w:szCs w:val="28"/>
              </w:rPr>
            </w:pPr>
          </w:p>
        </w:tc>
        <w:tc>
          <w:tcPr>
            <w:tcW w:w="3869" w:type="dxa"/>
            <w:vAlign w:val="center"/>
          </w:tcPr>
          <w:p w14:paraId="22EED5C8" w14:textId="77777777" w:rsidR="000674E9" w:rsidRDefault="000674E9">
            <w:pPr>
              <w:spacing w:line="360" w:lineRule="auto"/>
              <w:jc w:val="center"/>
              <w:rPr>
                <w:rFonts w:ascii="宋体" w:hAnsi="宋体" w:cs="宋体"/>
                <w:sz w:val="28"/>
                <w:szCs w:val="28"/>
              </w:rPr>
            </w:pPr>
          </w:p>
        </w:tc>
      </w:tr>
    </w:tbl>
    <w:p w14:paraId="7CFA2AD6" w14:textId="77777777" w:rsidR="000674E9" w:rsidRDefault="00000000">
      <w:pPr>
        <w:adjustRightInd w:val="0"/>
        <w:snapToGrid w:val="0"/>
        <w:spacing w:line="360" w:lineRule="auto"/>
        <w:ind w:firstLineChars="200" w:firstLine="560"/>
        <w:jc w:val="center"/>
        <w:rPr>
          <w:rFonts w:ascii="宋体" w:hAnsi="宋体" w:cs="宋体"/>
          <w:sz w:val="28"/>
          <w:szCs w:val="28"/>
        </w:rPr>
      </w:pPr>
      <w:r>
        <w:rPr>
          <w:rFonts w:ascii="宋体" w:hAnsi="宋体" w:cs="宋体" w:hint="eastAsia"/>
          <w:sz w:val="28"/>
          <w:szCs w:val="28"/>
        </w:rPr>
        <w:t>商务偏离表（格式）</w:t>
      </w:r>
    </w:p>
    <w:p w14:paraId="244A5020" w14:textId="77777777" w:rsidR="000674E9" w:rsidRDefault="000674E9">
      <w:pPr>
        <w:spacing w:line="360" w:lineRule="auto"/>
        <w:jc w:val="center"/>
        <w:rPr>
          <w:rFonts w:ascii="宋体" w:hAnsi="宋体" w:cs="宋体"/>
          <w:sz w:val="28"/>
          <w:szCs w:val="28"/>
        </w:rPr>
      </w:pPr>
    </w:p>
    <w:p w14:paraId="51F0A32E"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br w:type="page"/>
      </w:r>
      <w:r>
        <w:rPr>
          <w:rFonts w:ascii="宋体" w:hAnsi="宋体" w:cs="宋体" w:hint="eastAsia"/>
          <w:sz w:val="28"/>
          <w:szCs w:val="28"/>
        </w:rPr>
        <w:lastRenderedPageBreak/>
        <w:t>技术偏离表（格式）</w:t>
      </w:r>
    </w:p>
    <w:tbl>
      <w:tblPr>
        <w:tblpPr w:leftFromText="180" w:rightFromText="180" w:vertAnchor="text" w:horzAnchor="margin" w:tblpXSpec="center" w:tblpY="470"/>
        <w:tblW w:w="84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8"/>
        <w:gridCol w:w="3736"/>
        <w:gridCol w:w="3869"/>
      </w:tblGrid>
      <w:tr w:rsidR="000674E9" w14:paraId="1FEE0FD1" w14:textId="77777777">
        <w:trPr>
          <w:trHeight w:val="1359"/>
          <w:jc w:val="center"/>
        </w:trPr>
        <w:tc>
          <w:tcPr>
            <w:tcW w:w="818" w:type="dxa"/>
            <w:vAlign w:val="center"/>
          </w:tcPr>
          <w:p w14:paraId="17B10776"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序号</w:t>
            </w:r>
          </w:p>
        </w:tc>
        <w:tc>
          <w:tcPr>
            <w:tcW w:w="3736" w:type="dxa"/>
            <w:vAlign w:val="center"/>
          </w:tcPr>
          <w:p w14:paraId="7D77F4FB"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招标文件要求</w:t>
            </w:r>
          </w:p>
        </w:tc>
        <w:tc>
          <w:tcPr>
            <w:tcW w:w="3869" w:type="dxa"/>
            <w:vAlign w:val="center"/>
          </w:tcPr>
          <w:p w14:paraId="7DFE4D72"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偏离说明</w:t>
            </w:r>
          </w:p>
        </w:tc>
      </w:tr>
      <w:tr w:rsidR="000674E9" w14:paraId="59A995CC" w14:textId="77777777">
        <w:trPr>
          <w:trHeight w:val="1427"/>
          <w:jc w:val="center"/>
        </w:trPr>
        <w:tc>
          <w:tcPr>
            <w:tcW w:w="818" w:type="dxa"/>
            <w:vAlign w:val="center"/>
          </w:tcPr>
          <w:p w14:paraId="0AE19314"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1</w:t>
            </w:r>
          </w:p>
        </w:tc>
        <w:tc>
          <w:tcPr>
            <w:tcW w:w="3736" w:type="dxa"/>
            <w:vAlign w:val="center"/>
          </w:tcPr>
          <w:p w14:paraId="0AD42B0E" w14:textId="77777777" w:rsidR="000674E9" w:rsidRDefault="000674E9">
            <w:pPr>
              <w:spacing w:line="360" w:lineRule="auto"/>
              <w:jc w:val="center"/>
              <w:rPr>
                <w:rFonts w:ascii="宋体" w:hAnsi="宋体" w:cs="宋体"/>
                <w:sz w:val="28"/>
                <w:szCs w:val="28"/>
              </w:rPr>
            </w:pPr>
          </w:p>
        </w:tc>
        <w:tc>
          <w:tcPr>
            <w:tcW w:w="3869" w:type="dxa"/>
            <w:vAlign w:val="center"/>
          </w:tcPr>
          <w:p w14:paraId="088461D3" w14:textId="77777777" w:rsidR="000674E9" w:rsidRDefault="000674E9">
            <w:pPr>
              <w:spacing w:line="360" w:lineRule="auto"/>
              <w:jc w:val="center"/>
              <w:rPr>
                <w:rFonts w:ascii="宋体" w:hAnsi="宋体" w:cs="宋体"/>
                <w:sz w:val="28"/>
                <w:szCs w:val="28"/>
              </w:rPr>
            </w:pPr>
          </w:p>
        </w:tc>
      </w:tr>
      <w:tr w:rsidR="000674E9" w14:paraId="66E34F7A" w14:textId="77777777">
        <w:trPr>
          <w:trHeight w:val="1359"/>
          <w:jc w:val="center"/>
        </w:trPr>
        <w:tc>
          <w:tcPr>
            <w:tcW w:w="818" w:type="dxa"/>
            <w:vAlign w:val="center"/>
          </w:tcPr>
          <w:p w14:paraId="59E48B26"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2</w:t>
            </w:r>
          </w:p>
        </w:tc>
        <w:tc>
          <w:tcPr>
            <w:tcW w:w="3736" w:type="dxa"/>
            <w:vAlign w:val="center"/>
          </w:tcPr>
          <w:p w14:paraId="2FBB1B0E" w14:textId="77777777" w:rsidR="000674E9" w:rsidRDefault="000674E9">
            <w:pPr>
              <w:spacing w:line="360" w:lineRule="auto"/>
              <w:jc w:val="center"/>
              <w:rPr>
                <w:rFonts w:ascii="宋体" w:hAnsi="宋体" w:cs="宋体"/>
                <w:sz w:val="28"/>
                <w:szCs w:val="28"/>
              </w:rPr>
            </w:pPr>
          </w:p>
        </w:tc>
        <w:tc>
          <w:tcPr>
            <w:tcW w:w="3869" w:type="dxa"/>
            <w:vAlign w:val="center"/>
          </w:tcPr>
          <w:p w14:paraId="3809B14B" w14:textId="77777777" w:rsidR="000674E9" w:rsidRDefault="000674E9">
            <w:pPr>
              <w:spacing w:line="360" w:lineRule="auto"/>
              <w:jc w:val="center"/>
              <w:rPr>
                <w:rFonts w:ascii="宋体" w:hAnsi="宋体" w:cs="宋体"/>
                <w:sz w:val="28"/>
                <w:szCs w:val="28"/>
              </w:rPr>
            </w:pPr>
          </w:p>
        </w:tc>
      </w:tr>
      <w:tr w:rsidR="000674E9" w14:paraId="1C368430" w14:textId="77777777">
        <w:trPr>
          <w:trHeight w:val="1427"/>
          <w:jc w:val="center"/>
        </w:trPr>
        <w:tc>
          <w:tcPr>
            <w:tcW w:w="818" w:type="dxa"/>
            <w:vAlign w:val="center"/>
          </w:tcPr>
          <w:p w14:paraId="396CF53B"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3</w:t>
            </w:r>
          </w:p>
        </w:tc>
        <w:tc>
          <w:tcPr>
            <w:tcW w:w="3736" w:type="dxa"/>
            <w:vAlign w:val="center"/>
          </w:tcPr>
          <w:p w14:paraId="2408A038" w14:textId="77777777" w:rsidR="000674E9" w:rsidRDefault="000674E9">
            <w:pPr>
              <w:spacing w:line="360" w:lineRule="auto"/>
              <w:jc w:val="center"/>
              <w:rPr>
                <w:rFonts w:ascii="宋体" w:hAnsi="宋体" w:cs="宋体"/>
                <w:sz w:val="28"/>
                <w:szCs w:val="28"/>
              </w:rPr>
            </w:pPr>
          </w:p>
        </w:tc>
        <w:tc>
          <w:tcPr>
            <w:tcW w:w="3869" w:type="dxa"/>
            <w:vAlign w:val="center"/>
          </w:tcPr>
          <w:p w14:paraId="79F73844" w14:textId="77777777" w:rsidR="000674E9" w:rsidRDefault="000674E9">
            <w:pPr>
              <w:spacing w:line="360" w:lineRule="auto"/>
              <w:jc w:val="center"/>
              <w:rPr>
                <w:rFonts w:ascii="宋体" w:hAnsi="宋体" w:cs="宋体"/>
                <w:sz w:val="28"/>
                <w:szCs w:val="28"/>
              </w:rPr>
            </w:pPr>
          </w:p>
        </w:tc>
      </w:tr>
      <w:tr w:rsidR="000674E9" w14:paraId="49602B99" w14:textId="77777777">
        <w:trPr>
          <w:trHeight w:val="1359"/>
          <w:jc w:val="center"/>
        </w:trPr>
        <w:tc>
          <w:tcPr>
            <w:tcW w:w="818" w:type="dxa"/>
            <w:vAlign w:val="center"/>
          </w:tcPr>
          <w:p w14:paraId="7279E619"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w:t>
            </w:r>
          </w:p>
        </w:tc>
        <w:tc>
          <w:tcPr>
            <w:tcW w:w="3736" w:type="dxa"/>
            <w:vAlign w:val="center"/>
          </w:tcPr>
          <w:p w14:paraId="497D43EB" w14:textId="77777777" w:rsidR="000674E9" w:rsidRDefault="000674E9">
            <w:pPr>
              <w:spacing w:line="360" w:lineRule="auto"/>
              <w:jc w:val="center"/>
              <w:rPr>
                <w:rFonts w:ascii="宋体" w:hAnsi="宋体" w:cs="宋体"/>
                <w:sz w:val="28"/>
                <w:szCs w:val="28"/>
              </w:rPr>
            </w:pPr>
          </w:p>
        </w:tc>
        <w:tc>
          <w:tcPr>
            <w:tcW w:w="3869" w:type="dxa"/>
            <w:vAlign w:val="center"/>
          </w:tcPr>
          <w:p w14:paraId="65A36B81" w14:textId="77777777" w:rsidR="000674E9" w:rsidRDefault="000674E9">
            <w:pPr>
              <w:spacing w:line="360" w:lineRule="auto"/>
              <w:jc w:val="center"/>
              <w:rPr>
                <w:rFonts w:ascii="宋体" w:hAnsi="宋体" w:cs="宋体"/>
                <w:sz w:val="28"/>
                <w:szCs w:val="28"/>
              </w:rPr>
            </w:pPr>
          </w:p>
        </w:tc>
      </w:tr>
      <w:tr w:rsidR="000674E9" w14:paraId="727296F4" w14:textId="77777777">
        <w:trPr>
          <w:trHeight w:val="1427"/>
          <w:jc w:val="center"/>
        </w:trPr>
        <w:tc>
          <w:tcPr>
            <w:tcW w:w="818" w:type="dxa"/>
            <w:vAlign w:val="center"/>
          </w:tcPr>
          <w:p w14:paraId="09757077" w14:textId="77777777" w:rsidR="000674E9" w:rsidRDefault="000674E9">
            <w:pPr>
              <w:spacing w:line="360" w:lineRule="auto"/>
              <w:jc w:val="center"/>
              <w:rPr>
                <w:rFonts w:ascii="宋体" w:hAnsi="宋体" w:cs="宋体"/>
                <w:sz w:val="28"/>
                <w:szCs w:val="28"/>
              </w:rPr>
            </w:pPr>
          </w:p>
        </w:tc>
        <w:tc>
          <w:tcPr>
            <w:tcW w:w="3736" w:type="dxa"/>
            <w:vAlign w:val="center"/>
          </w:tcPr>
          <w:p w14:paraId="79683D93" w14:textId="77777777" w:rsidR="000674E9" w:rsidRDefault="000674E9">
            <w:pPr>
              <w:spacing w:line="360" w:lineRule="auto"/>
              <w:jc w:val="center"/>
              <w:rPr>
                <w:rFonts w:ascii="宋体" w:hAnsi="宋体" w:cs="宋体"/>
                <w:sz w:val="28"/>
                <w:szCs w:val="28"/>
              </w:rPr>
            </w:pPr>
          </w:p>
        </w:tc>
        <w:tc>
          <w:tcPr>
            <w:tcW w:w="3869" w:type="dxa"/>
            <w:vAlign w:val="center"/>
          </w:tcPr>
          <w:p w14:paraId="2F0F2105" w14:textId="77777777" w:rsidR="000674E9" w:rsidRDefault="000674E9">
            <w:pPr>
              <w:spacing w:line="360" w:lineRule="auto"/>
              <w:jc w:val="center"/>
              <w:rPr>
                <w:rFonts w:ascii="宋体" w:hAnsi="宋体" w:cs="宋体"/>
                <w:sz w:val="28"/>
                <w:szCs w:val="28"/>
              </w:rPr>
            </w:pPr>
          </w:p>
        </w:tc>
      </w:tr>
      <w:tr w:rsidR="000674E9" w14:paraId="0A8F171D" w14:textId="77777777">
        <w:trPr>
          <w:trHeight w:val="1359"/>
          <w:jc w:val="center"/>
        </w:trPr>
        <w:tc>
          <w:tcPr>
            <w:tcW w:w="818" w:type="dxa"/>
            <w:vAlign w:val="center"/>
          </w:tcPr>
          <w:p w14:paraId="3115FC30" w14:textId="77777777" w:rsidR="000674E9" w:rsidRDefault="000674E9">
            <w:pPr>
              <w:spacing w:line="360" w:lineRule="auto"/>
              <w:jc w:val="center"/>
              <w:rPr>
                <w:rFonts w:ascii="宋体" w:hAnsi="宋体" w:cs="宋体"/>
                <w:sz w:val="28"/>
                <w:szCs w:val="28"/>
              </w:rPr>
            </w:pPr>
          </w:p>
        </w:tc>
        <w:tc>
          <w:tcPr>
            <w:tcW w:w="3736" w:type="dxa"/>
            <w:vAlign w:val="center"/>
          </w:tcPr>
          <w:p w14:paraId="3378867E" w14:textId="77777777" w:rsidR="000674E9" w:rsidRDefault="000674E9">
            <w:pPr>
              <w:spacing w:line="360" w:lineRule="auto"/>
              <w:jc w:val="center"/>
              <w:rPr>
                <w:rFonts w:ascii="宋体" w:hAnsi="宋体" w:cs="宋体"/>
                <w:sz w:val="28"/>
                <w:szCs w:val="28"/>
              </w:rPr>
            </w:pPr>
          </w:p>
        </w:tc>
        <w:tc>
          <w:tcPr>
            <w:tcW w:w="3869" w:type="dxa"/>
            <w:vAlign w:val="center"/>
          </w:tcPr>
          <w:p w14:paraId="31CC6D6F" w14:textId="77777777" w:rsidR="000674E9" w:rsidRDefault="000674E9">
            <w:pPr>
              <w:spacing w:line="360" w:lineRule="auto"/>
              <w:jc w:val="center"/>
              <w:rPr>
                <w:rFonts w:ascii="宋体" w:hAnsi="宋体" w:cs="宋体"/>
                <w:sz w:val="28"/>
                <w:szCs w:val="28"/>
              </w:rPr>
            </w:pPr>
          </w:p>
        </w:tc>
      </w:tr>
      <w:tr w:rsidR="000674E9" w14:paraId="273E5B95" w14:textId="77777777">
        <w:trPr>
          <w:trHeight w:val="1427"/>
          <w:jc w:val="center"/>
        </w:trPr>
        <w:tc>
          <w:tcPr>
            <w:tcW w:w="818" w:type="dxa"/>
            <w:vAlign w:val="center"/>
          </w:tcPr>
          <w:p w14:paraId="2E767A92" w14:textId="77777777" w:rsidR="000674E9" w:rsidRDefault="000674E9">
            <w:pPr>
              <w:spacing w:line="360" w:lineRule="auto"/>
              <w:jc w:val="center"/>
              <w:rPr>
                <w:rFonts w:ascii="宋体" w:hAnsi="宋体" w:cs="宋体"/>
                <w:sz w:val="28"/>
                <w:szCs w:val="28"/>
              </w:rPr>
            </w:pPr>
          </w:p>
        </w:tc>
        <w:tc>
          <w:tcPr>
            <w:tcW w:w="3736" w:type="dxa"/>
            <w:vAlign w:val="center"/>
          </w:tcPr>
          <w:p w14:paraId="1248EE03" w14:textId="77777777" w:rsidR="000674E9" w:rsidRDefault="000674E9">
            <w:pPr>
              <w:spacing w:line="360" w:lineRule="auto"/>
              <w:jc w:val="center"/>
              <w:rPr>
                <w:rFonts w:ascii="宋体" w:hAnsi="宋体" w:cs="宋体"/>
                <w:sz w:val="28"/>
                <w:szCs w:val="28"/>
              </w:rPr>
            </w:pPr>
          </w:p>
        </w:tc>
        <w:tc>
          <w:tcPr>
            <w:tcW w:w="3869" w:type="dxa"/>
            <w:vAlign w:val="center"/>
          </w:tcPr>
          <w:p w14:paraId="12DF9AB2" w14:textId="77777777" w:rsidR="000674E9" w:rsidRDefault="000674E9">
            <w:pPr>
              <w:spacing w:line="360" w:lineRule="auto"/>
              <w:jc w:val="center"/>
              <w:rPr>
                <w:rFonts w:ascii="宋体" w:hAnsi="宋体" w:cs="宋体"/>
                <w:sz w:val="28"/>
                <w:szCs w:val="28"/>
              </w:rPr>
            </w:pPr>
          </w:p>
        </w:tc>
      </w:tr>
    </w:tbl>
    <w:p w14:paraId="1E4C3075" w14:textId="77777777" w:rsidR="000674E9" w:rsidRDefault="000674E9">
      <w:pPr>
        <w:spacing w:line="360" w:lineRule="auto"/>
        <w:jc w:val="center"/>
        <w:rPr>
          <w:rFonts w:ascii="宋体" w:hAnsi="宋体" w:cs="宋体"/>
          <w:sz w:val="28"/>
          <w:szCs w:val="28"/>
        </w:rPr>
      </w:pPr>
    </w:p>
    <w:p w14:paraId="6BEBBD5C" w14:textId="77777777" w:rsidR="000674E9" w:rsidRDefault="000674E9">
      <w:pPr>
        <w:spacing w:line="360" w:lineRule="auto"/>
        <w:jc w:val="center"/>
        <w:rPr>
          <w:rFonts w:ascii="宋体" w:hAnsi="宋体" w:cs="宋体"/>
          <w:sz w:val="28"/>
          <w:szCs w:val="28"/>
        </w:rPr>
      </w:pPr>
    </w:p>
    <w:p w14:paraId="4DCC6FDA" w14:textId="77777777" w:rsidR="000674E9" w:rsidRDefault="000674E9">
      <w:pPr>
        <w:spacing w:line="360" w:lineRule="auto"/>
        <w:jc w:val="center"/>
        <w:rPr>
          <w:rFonts w:ascii="宋体" w:hAnsi="宋体" w:cs="宋体"/>
          <w:sz w:val="28"/>
          <w:szCs w:val="28"/>
        </w:rPr>
      </w:pPr>
    </w:p>
    <w:p w14:paraId="36EBDABC" w14:textId="77777777" w:rsidR="000674E9" w:rsidRDefault="00000000">
      <w:pPr>
        <w:spacing w:line="360" w:lineRule="auto"/>
        <w:jc w:val="center"/>
        <w:rPr>
          <w:rFonts w:ascii="宋体" w:hAnsi="宋体" w:cs="宋体"/>
          <w:b/>
          <w:bCs/>
          <w:sz w:val="28"/>
          <w:szCs w:val="28"/>
        </w:rPr>
      </w:pPr>
      <w:r>
        <w:rPr>
          <w:rFonts w:ascii="宋体" w:hAnsi="宋体" w:cs="宋体" w:hint="eastAsia"/>
          <w:b/>
          <w:bCs/>
          <w:sz w:val="28"/>
          <w:szCs w:val="28"/>
        </w:rPr>
        <w:lastRenderedPageBreak/>
        <w:t>近五年同类设备供货业绩表（格式）</w:t>
      </w:r>
    </w:p>
    <w:p w14:paraId="11331E4A" w14:textId="77777777" w:rsidR="000674E9" w:rsidRDefault="000674E9">
      <w:pPr>
        <w:spacing w:line="360" w:lineRule="auto"/>
        <w:rPr>
          <w:rFonts w:ascii="宋体" w:hAnsi="宋体" w:cs="宋体"/>
          <w:sz w:val="28"/>
          <w:szCs w:val="28"/>
        </w:rPr>
      </w:pPr>
    </w:p>
    <w:tbl>
      <w:tblPr>
        <w:tblW w:w="95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1984"/>
        <w:gridCol w:w="1134"/>
        <w:gridCol w:w="1134"/>
        <w:gridCol w:w="1560"/>
        <w:gridCol w:w="1134"/>
        <w:gridCol w:w="1789"/>
      </w:tblGrid>
      <w:tr w:rsidR="000674E9" w14:paraId="6297EA2F" w14:textId="77777777">
        <w:trPr>
          <w:trHeight w:val="1499"/>
          <w:jc w:val="center"/>
        </w:trPr>
        <w:tc>
          <w:tcPr>
            <w:tcW w:w="846" w:type="dxa"/>
            <w:vAlign w:val="center"/>
          </w:tcPr>
          <w:p w14:paraId="711DB500"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序号</w:t>
            </w:r>
          </w:p>
        </w:tc>
        <w:tc>
          <w:tcPr>
            <w:tcW w:w="1984" w:type="dxa"/>
            <w:vAlign w:val="center"/>
          </w:tcPr>
          <w:p w14:paraId="1BB5C314"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公司（项目）名称</w:t>
            </w:r>
          </w:p>
        </w:tc>
        <w:tc>
          <w:tcPr>
            <w:tcW w:w="1134" w:type="dxa"/>
            <w:vAlign w:val="center"/>
          </w:tcPr>
          <w:p w14:paraId="27099655"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联系人</w:t>
            </w:r>
          </w:p>
        </w:tc>
        <w:tc>
          <w:tcPr>
            <w:tcW w:w="1134" w:type="dxa"/>
            <w:vAlign w:val="center"/>
          </w:tcPr>
          <w:p w14:paraId="35D8F9F8"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电话</w:t>
            </w:r>
          </w:p>
        </w:tc>
        <w:tc>
          <w:tcPr>
            <w:tcW w:w="1560" w:type="dxa"/>
            <w:vAlign w:val="center"/>
          </w:tcPr>
          <w:p w14:paraId="5FFA76AF"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供货时间</w:t>
            </w:r>
          </w:p>
        </w:tc>
        <w:tc>
          <w:tcPr>
            <w:tcW w:w="1134" w:type="dxa"/>
            <w:vAlign w:val="center"/>
          </w:tcPr>
          <w:p w14:paraId="26A7FE61"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数量</w:t>
            </w:r>
          </w:p>
        </w:tc>
        <w:tc>
          <w:tcPr>
            <w:tcW w:w="1789" w:type="dxa"/>
            <w:vAlign w:val="center"/>
          </w:tcPr>
          <w:p w14:paraId="15D68ACF"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供货金额  （万元）</w:t>
            </w:r>
          </w:p>
        </w:tc>
      </w:tr>
      <w:tr w:rsidR="000674E9" w14:paraId="2A967D45" w14:textId="77777777">
        <w:trPr>
          <w:trHeight w:val="1572"/>
          <w:jc w:val="center"/>
        </w:trPr>
        <w:tc>
          <w:tcPr>
            <w:tcW w:w="846" w:type="dxa"/>
            <w:vAlign w:val="center"/>
          </w:tcPr>
          <w:p w14:paraId="78FFF5BF"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1</w:t>
            </w:r>
          </w:p>
        </w:tc>
        <w:tc>
          <w:tcPr>
            <w:tcW w:w="1984" w:type="dxa"/>
            <w:vAlign w:val="center"/>
          </w:tcPr>
          <w:p w14:paraId="0E839714" w14:textId="77777777" w:rsidR="000674E9" w:rsidRDefault="000674E9">
            <w:pPr>
              <w:spacing w:line="360" w:lineRule="auto"/>
              <w:jc w:val="center"/>
              <w:rPr>
                <w:rFonts w:ascii="宋体" w:hAnsi="宋体" w:cs="宋体"/>
                <w:sz w:val="28"/>
                <w:szCs w:val="28"/>
              </w:rPr>
            </w:pPr>
          </w:p>
        </w:tc>
        <w:tc>
          <w:tcPr>
            <w:tcW w:w="1134" w:type="dxa"/>
            <w:vAlign w:val="center"/>
          </w:tcPr>
          <w:p w14:paraId="694782F3" w14:textId="77777777" w:rsidR="000674E9" w:rsidRDefault="000674E9">
            <w:pPr>
              <w:spacing w:line="360" w:lineRule="auto"/>
              <w:jc w:val="center"/>
              <w:rPr>
                <w:rFonts w:ascii="宋体" w:hAnsi="宋体" w:cs="宋体"/>
                <w:sz w:val="28"/>
                <w:szCs w:val="28"/>
              </w:rPr>
            </w:pPr>
          </w:p>
        </w:tc>
        <w:tc>
          <w:tcPr>
            <w:tcW w:w="1134" w:type="dxa"/>
            <w:vAlign w:val="center"/>
          </w:tcPr>
          <w:p w14:paraId="77779651" w14:textId="77777777" w:rsidR="000674E9" w:rsidRDefault="000674E9">
            <w:pPr>
              <w:spacing w:line="360" w:lineRule="auto"/>
              <w:jc w:val="center"/>
              <w:rPr>
                <w:rFonts w:ascii="宋体" w:hAnsi="宋体" w:cs="宋体"/>
                <w:sz w:val="28"/>
                <w:szCs w:val="28"/>
              </w:rPr>
            </w:pPr>
          </w:p>
        </w:tc>
        <w:tc>
          <w:tcPr>
            <w:tcW w:w="1560" w:type="dxa"/>
          </w:tcPr>
          <w:p w14:paraId="41CE8CCC" w14:textId="77777777" w:rsidR="000674E9" w:rsidRDefault="000674E9">
            <w:pPr>
              <w:spacing w:line="360" w:lineRule="auto"/>
              <w:jc w:val="center"/>
              <w:rPr>
                <w:rFonts w:ascii="宋体" w:hAnsi="宋体" w:cs="宋体"/>
                <w:sz w:val="28"/>
                <w:szCs w:val="28"/>
              </w:rPr>
            </w:pPr>
          </w:p>
        </w:tc>
        <w:tc>
          <w:tcPr>
            <w:tcW w:w="1134" w:type="dxa"/>
            <w:vAlign w:val="center"/>
          </w:tcPr>
          <w:p w14:paraId="2BFC5330" w14:textId="77777777" w:rsidR="000674E9" w:rsidRDefault="000674E9">
            <w:pPr>
              <w:spacing w:line="360" w:lineRule="auto"/>
              <w:jc w:val="center"/>
              <w:rPr>
                <w:rFonts w:ascii="宋体" w:hAnsi="宋体" w:cs="宋体"/>
                <w:sz w:val="28"/>
                <w:szCs w:val="28"/>
              </w:rPr>
            </w:pPr>
          </w:p>
        </w:tc>
        <w:tc>
          <w:tcPr>
            <w:tcW w:w="1789" w:type="dxa"/>
          </w:tcPr>
          <w:p w14:paraId="0A10338E" w14:textId="77777777" w:rsidR="000674E9" w:rsidRDefault="000674E9">
            <w:pPr>
              <w:spacing w:line="360" w:lineRule="auto"/>
              <w:jc w:val="center"/>
              <w:rPr>
                <w:rFonts w:ascii="宋体" w:hAnsi="宋体" w:cs="宋体"/>
                <w:sz w:val="28"/>
                <w:szCs w:val="28"/>
              </w:rPr>
            </w:pPr>
          </w:p>
        </w:tc>
      </w:tr>
      <w:tr w:rsidR="000674E9" w14:paraId="44C69D6D" w14:textId="77777777">
        <w:trPr>
          <w:trHeight w:val="1499"/>
          <w:jc w:val="center"/>
        </w:trPr>
        <w:tc>
          <w:tcPr>
            <w:tcW w:w="846" w:type="dxa"/>
            <w:vAlign w:val="center"/>
          </w:tcPr>
          <w:p w14:paraId="6A5079C2"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2</w:t>
            </w:r>
          </w:p>
        </w:tc>
        <w:tc>
          <w:tcPr>
            <w:tcW w:w="1984" w:type="dxa"/>
            <w:vAlign w:val="center"/>
          </w:tcPr>
          <w:p w14:paraId="2C5C026F" w14:textId="77777777" w:rsidR="000674E9" w:rsidRDefault="000674E9">
            <w:pPr>
              <w:spacing w:line="360" w:lineRule="auto"/>
              <w:jc w:val="center"/>
              <w:rPr>
                <w:rFonts w:ascii="宋体" w:hAnsi="宋体" w:cs="宋体"/>
                <w:sz w:val="28"/>
                <w:szCs w:val="28"/>
              </w:rPr>
            </w:pPr>
          </w:p>
        </w:tc>
        <w:tc>
          <w:tcPr>
            <w:tcW w:w="1134" w:type="dxa"/>
            <w:vAlign w:val="center"/>
          </w:tcPr>
          <w:p w14:paraId="60D638EF" w14:textId="77777777" w:rsidR="000674E9" w:rsidRDefault="000674E9">
            <w:pPr>
              <w:spacing w:line="360" w:lineRule="auto"/>
              <w:jc w:val="center"/>
              <w:rPr>
                <w:rFonts w:ascii="宋体" w:hAnsi="宋体" w:cs="宋体"/>
                <w:sz w:val="28"/>
                <w:szCs w:val="28"/>
              </w:rPr>
            </w:pPr>
          </w:p>
        </w:tc>
        <w:tc>
          <w:tcPr>
            <w:tcW w:w="1134" w:type="dxa"/>
            <w:vAlign w:val="center"/>
          </w:tcPr>
          <w:p w14:paraId="15531626" w14:textId="77777777" w:rsidR="000674E9" w:rsidRDefault="000674E9">
            <w:pPr>
              <w:spacing w:line="360" w:lineRule="auto"/>
              <w:jc w:val="center"/>
              <w:rPr>
                <w:rFonts w:ascii="宋体" w:hAnsi="宋体" w:cs="宋体"/>
                <w:sz w:val="28"/>
                <w:szCs w:val="28"/>
              </w:rPr>
            </w:pPr>
          </w:p>
        </w:tc>
        <w:tc>
          <w:tcPr>
            <w:tcW w:w="1560" w:type="dxa"/>
          </w:tcPr>
          <w:p w14:paraId="2F8563CE" w14:textId="77777777" w:rsidR="000674E9" w:rsidRDefault="000674E9">
            <w:pPr>
              <w:spacing w:line="360" w:lineRule="auto"/>
              <w:jc w:val="center"/>
              <w:rPr>
                <w:rFonts w:ascii="宋体" w:hAnsi="宋体" w:cs="宋体"/>
                <w:sz w:val="28"/>
                <w:szCs w:val="28"/>
              </w:rPr>
            </w:pPr>
          </w:p>
        </w:tc>
        <w:tc>
          <w:tcPr>
            <w:tcW w:w="1134" w:type="dxa"/>
            <w:vAlign w:val="center"/>
          </w:tcPr>
          <w:p w14:paraId="2B52B1ED" w14:textId="77777777" w:rsidR="000674E9" w:rsidRDefault="000674E9">
            <w:pPr>
              <w:spacing w:line="360" w:lineRule="auto"/>
              <w:jc w:val="center"/>
              <w:rPr>
                <w:rFonts w:ascii="宋体" w:hAnsi="宋体" w:cs="宋体"/>
                <w:sz w:val="28"/>
                <w:szCs w:val="28"/>
              </w:rPr>
            </w:pPr>
          </w:p>
        </w:tc>
        <w:tc>
          <w:tcPr>
            <w:tcW w:w="1789" w:type="dxa"/>
          </w:tcPr>
          <w:p w14:paraId="1E808DA4" w14:textId="77777777" w:rsidR="000674E9" w:rsidRDefault="000674E9">
            <w:pPr>
              <w:spacing w:line="360" w:lineRule="auto"/>
              <w:jc w:val="center"/>
              <w:rPr>
                <w:rFonts w:ascii="宋体" w:hAnsi="宋体" w:cs="宋体"/>
                <w:sz w:val="28"/>
                <w:szCs w:val="28"/>
              </w:rPr>
            </w:pPr>
          </w:p>
        </w:tc>
      </w:tr>
      <w:tr w:rsidR="000674E9" w14:paraId="6E7BFA69" w14:textId="77777777">
        <w:trPr>
          <w:trHeight w:val="1572"/>
          <w:jc w:val="center"/>
        </w:trPr>
        <w:tc>
          <w:tcPr>
            <w:tcW w:w="846" w:type="dxa"/>
            <w:vAlign w:val="center"/>
          </w:tcPr>
          <w:p w14:paraId="12923811"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3</w:t>
            </w:r>
          </w:p>
        </w:tc>
        <w:tc>
          <w:tcPr>
            <w:tcW w:w="1984" w:type="dxa"/>
            <w:vAlign w:val="center"/>
          </w:tcPr>
          <w:p w14:paraId="0E7D9302" w14:textId="77777777" w:rsidR="000674E9" w:rsidRDefault="000674E9">
            <w:pPr>
              <w:spacing w:line="360" w:lineRule="auto"/>
              <w:jc w:val="center"/>
              <w:rPr>
                <w:rFonts w:ascii="宋体" w:hAnsi="宋体" w:cs="宋体"/>
                <w:sz w:val="28"/>
                <w:szCs w:val="28"/>
              </w:rPr>
            </w:pPr>
          </w:p>
        </w:tc>
        <w:tc>
          <w:tcPr>
            <w:tcW w:w="1134" w:type="dxa"/>
            <w:vAlign w:val="center"/>
          </w:tcPr>
          <w:p w14:paraId="027D7B5D" w14:textId="77777777" w:rsidR="000674E9" w:rsidRDefault="000674E9">
            <w:pPr>
              <w:spacing w:line="360" w:lineRule="auto"/>
              <w:jc w:val="center"/>
              <w:rPr>
                <w:rFonts w:ascii="宋体" w:hAnsi="宋体" w:cs="宋体"/>
                <w:sz w:val="28"/>
                <w:szCs w:val="28"/>
              </w:rPr>
            </w:pPr>
          </w:p>
        </w:tc>
        <w:tc>
          <w:tcPr>
            <w:tcW w:w="1134" w:type="dxa"/>
            <w:vAlign w:val="center"/>
          </w:tcPr>
          <w:p w14:paraId="22F244C7" w14:textId="77777777" w:rsidR="000674E9" w:rsidRDefault="000674E9">
            <w:pPr>
              <w:spacing w:line="360" w:lineRule="auto"/>
              <w:jc w:val="center"/>
              <w:rPr>
                <w:rFonts w:ascii="宋体" w:hAnsi="宋体" w:cs="宋体"/>
                <w:sz w:val="28"/>
                <w:szCs w:val="28"/>
              </w:rPr>
            </w:pPr>
          </w:p>
        </w:tc>
        <w:tc>
          <w:tcPr>
            <w:tcW w:w="1560" w:type="dxa"/>
          </w:tcPr>
          <w:p w14:paraId="43453D4B" w14:textId="77777777" w:rsidR="000674E9" w:rsidRDefault="000674E9">
            <w:pPr>
              <w:spacing w:line="360" w:lineRule="auto"/>
              <w:jc w:val="center"/>
              <w:rPr>
                <w:rFonts w:ascii="宋体" w:hAnsi="宋体" w:cs="宋体"/>
                <w:sz w:val="28"/>
                <w:szCs w:val="28"/>
              </w:rPr>
            </w:pPr>
          </w:p>
        </w:tc>
        <w:tc>
          <w:tcPr>
            <w:tcW w:w="1134" w:type="dxa"/>
            <w:vAlign w:val="center"/>
          </w:tcPr>
          <w:p w14:paraId="524D3D2A" w14:textId="77777777" w:rsidR="000674E9" w:rsidRDefault="000674E9">
            <w:pPr>
              <w:spacing w:line="360" w:lineRule="auto"/>
              <w:jc w:val="center"/>
              <w:rPr>
                <w:rFonts w:ascii="宋体" w:hAnsi="宋体" w:cs="宋体"/>
                <w:sz w:val="28"/>
                <w:szCs w:val="28"/>
              </w:rPr>
            </w:pPr>
          </w:p>
        </w:tc>
        <w:tc>
          <w:tcPr>
            <w:tcW w:w="1789" w:type="dxa"/>
          </w:tcPr>
          <w:p w14:paraId="783042B4" w14:textId="77777777" w:rsidR="000674E9" w:rsidRDefault="000674E9">
            <w:pPr>
              <w:spacing w:line="360" w:lineRule="auto"/>
              <w:jc w:val="center"/>
              <w:rPr>
                <w:rFonts w:ascii="宋体" w:hAnsi="宋体" w:cs="宋体"/>
                <w:sz w:val="28"/>
                <w:szCs w:val="28"/>
              </w:rPr>
            </w:pPr>
          </w:p>
        </w:tc>
      </w:tr>
      <w:tr w:rsidR="000674E9" w14:paraId="4BEE2BCB" w14:textId="77777777">
        <w:trPr>
          <w:trHeight w:val="1499"/>
          <w:jc w:val="center"/>
        </w:trPr>
        <w:tc>
          <w:tcPr>
            <w:tcW w:w="846" w:type="dxa"/>
            <w:vAlign w:val="center"/>
          </w:tcPr>
          <w:p w14:paraId="25427446" w14:textId="77777777" w:rsidR="000674E9" w:rsidRDefault="00000000">
            <w:pPr>
              <w:spacing w:line="360" w:lineRule="auto"/>
              <w:jc w:val="center"/>
              <w:rPr>
                <w:rFonts w:ascii="宋体" w:hAnsi="宋体" w:cs="宋体"/>
                <w:sz w:val="28"/>
                <w:szCs w:val="28"/>
              </w:rPr>
            </w:pPr>
            <w:r>
              <w:rPr>
                <w:rFonts w:ascii="宋体" w:hAnsi="宋体" w:cs="宋体" w:hint="eastAsia"/>
                <w:sz w:val="28"/>
                <w:szCs w:val="28"/>
              </w:rPr>
              <w:t>…</w:t>
            </w:r>
          </w:p>
        </w:tc>
        <w:tc>
          <w:tcPr>
            <w:tcW w:w="1984" w:type="dxa"/>
            <w:vAlign w:val="center"/>
          </w:tcPr>
          <w:p w14:paraId="01736B17" w14:textId="77777777" w:rsidR="000674E9" w:rsidRDefault="000674E9">
            <w:pPr>
              <w:spacing w:line="360" w:lineRule="auto"/>
              <w:jc w:val="center"/>
              <w:rPr>
                <w:rFonts w:ascii="宋体" w:hAnsi="宋体" w:cs="宋体"/>
                <w:sz w:val="28"/>
                <w:szCs w:val="28"/>
              </w:rPr>
            </w:pPr>
          </w:p>
        </w:tc>
        <w:tc>
          <w:tcPr>
            <w:tcW w:w="1134" w:type="dxa"/>
            <w:vAlign w:val="center"/>
          </w:tcPr>
          <w:p w14:paraId="43DFF3AC" w14:textId="77777777" w:rsidR="000674E9" w:rsidRDefault="000674E9">
            <w:pPr>
              <w:spacing w:line="360" w:lineRule="auto"/>
              <w:jc w:val="center"/>
              <w:rPr>
                <w:rFonts w:ascii="宋体" w:hAnsi="宋体" w:cs="宋体"/>
                <w:sz w:val="28"/>
                <w:szCs w:val="28"/>
              </w:rPr>
            </w:pPr>
          </w:p>
        </w:tc>
        <w:tc>
          <w:tcPr>
            <w:tcW w:w="1134" w:type="dxa"/>
            <w:vAlign w:val="center"/>
          </w:tcPr>
          <w:p w14:paraId="0193EEAC" w14:textId="77777777" w:rsidR="000674E9" w:rsidRDefault="000674E9">
            <w:pPr>
              <w:spacing w:line="360" w:lineRule="auto"/>
              <w:jc w:val="center"/>
              <w:rPr>
                <w:rFonts w:ascii="宋体" w:hAnsi="宋体" w:cs="宋体"/>
                <w:sz w:val="28"/>
                <w:szCs w:val="28"/>
              </w:rPr>
            </w:pPr>
          </w:p>
        </w:tc>
        <w:tc>
          <w:tcPr>
            <w:tcW w:w="1560" w:type="dxa"/>
          </w:tcPr>
          <w:p w14:paraId="2337EB9E" w14:textId="77777777" w:rsidR="000674E9" w:rsidRDefault="000674E9">
            <w:pPr>
              <w:spacing w:line="360" w:lineRule="auto"/>
              <w:jc w:val="center"/>
              <w:rPr>
                <w:rFonts w:ascii="宋体" w:hAnsi="宋体" w:cs="宋体"/>
                <w:sz w:val="28"/>
                <w:szCs w:val="28"/>
              </w:rPr>
            </w:pPr>
          </w:p>
        </w:tc>
        <w:tc>
          <w:tcPr>
            <w:tcW w:w="1134" w:type="dxa"/>
            <w:vAlign w:val="center"/>
          </w:tcPr>
          <w:p w14:paraId="3356C98B" w14:textId="77777777" w:rsidR="000674E9" w:rsidRDefault="000674E9">
            <w:pPr>
              <w:spacing w:line="360" w:lineRule="auto"/>
              <w:jc w:val="center"/>
              <w:rPr>
                <w:rFonts w:ascii="宋体" w:hAnsi="宋体" w:cs="宋体"/>
                <w:sz w:val="28"/>
                <w:szCs w:val="28"/>
              </w:rPr>
            </w:pPr>
          </w:p>
        </w:tc>
        <w:tc>
          <w:tcPr>
            <w:tcW w:w="1789" w:type="dxa"/>
          </w:tcPr>
          <w:p w14:paraId="237EA0DE" w14:textId="77777777" w:rsidR="000674E9" w:rsidRDefault="000674E9">
            <w:pPr>
              <w:spacing w:line="360" w:lineRule="auto"/>
              <w:jc w:val="center"/>
              <w:rPr>
                <w:rFonts w:ascii="宋体" w:hAnsi="宋体" w:cs="宋体"/>
                <w:sz w:val="28"/>
                <w:szCs w:val="28"/>
              </w:rPr>
            </w:pPr>
          </w:p>
        </w:tc>
      </w:tr>
      <w:tr w:rsidR="000674E9" w14:paraId="1769060A" w14:textId="77777777">
        <w:trPr>
          <w:trHeight w:val="1572"/>
          <w:jc w:val="center"/>
        </w:trPr>
        <w:tc>
          <w:tcPr>
            <w:tcW w:w="846" w:type="dxa"/>
            <w:vAlign w:val="center"/>
          </w:tcPr>
          <w:p w14:paraId="0B12E35A" w14:textId="77777777" w:rsidR="000674E9" w:rsidRDefault="000674E9">
            <w:pPr>
              <w:spacing w:line="360" w:lineRule="auto"/>
              <w:jc w:val="center"/>
              <w:rPr>
                <w:rFonts w:ascii="宋体" w:hAnsi="宋体" w:cs="宋体"/>
                <w:sz w:val="28"/>
                <w:szCs w:val="28"/>
              </w:rPr>
            </w:pPr>
          </w:p>
        </w:tc>
        <w:tc>
          <w:tcPr>
            <w:tcW w:w="1984" w:type="dxa"/>
            <w:vAlign w:val="center"/>
          </w:tcPr>
          <w:p w14:paraId="6EA8B255" w14:textId="77777777" w:rsidR="000674E9" w:rsidRDefault="000674E9">
            <w:pPr>
              <w:spacing w:line="360" w:lineRule="auto"/>
              <w:jc w:val="center"/>
              <w:rPr>
                <w:rFonts w:ascii="宋体" w:hAnsi="宋体" w:cs="宋体"/>
                <w:sz w:val="28"/>
                <w:szCs w:val="28"/>
              </w:rPr>
            </w:pPr>
          </w:p>
        </w:tc>
        <w:tc>
          <w:tcPr>
            <w:tcW w:w="1134" w:type="dxa"/>
            <w:vAlign w:val="center"/>
          </w:tcPr>
          <w:p w14:paraId="58CE6163" w14:textId="77777777" w:rsidR="000674E9" w:rsidRDefault="000674E9">
            <w:pPr>
              <w:spacing w:line="360" w:lineRule="auto"/>
              <w:jc w:val="center"/>
              <w:rPr>
                <w:rFonts w:ascii="宋体" w:hAnsi="宋体" w:cs="宋体"/>
                <w:sz w:val="28"/>
                <w:szCs w:val="28"/>
              </w:rPr>
            </w:pPr>
          </w:p>
        </w:tc>
        <w:tc>
          <w:tcPr>
            <w:tcW w:w="1134" w:type="dxa"/>
            <w:vAlign w:val="center"/>
          </w:tcPr>
          <w:p w14:paraId="007AEC35" w14:textId="77777777" w:rsidR="000674E9" w:rsidRDefault="000674E9">
            <w:pPr>
              <w:spacing w:line="360" w:lineRule="auto"/>
              <w:jc w:val="center"/>
              <w:rPr>
                <w:rFonts w:ascii="宋体" w:hAnsi="宋体" w:cs="宋体"/>
                <w:sz w:val="28"/>
                <w:szCs w:val="28"/>
              </w:rPr>
            </w:pPr>
          </w:p>
        </w:tc>
        <w:tc>
          <w:tcPr>
            <w:tcW w:w="1560" w:type="dxa"/>
          </w:tcPr>
          <w:p w14:paraId="06C46D8C" w14:textId="77777777" w:rsidR="000674E9" w:rsidRDefault="000674E9">
            <w:pPr>
              <w:spacing w:line="360" w:lineRule="auto"/>
              <w:jc w:val="center"/>
              <w:rPr>
                <w:rFonts w:ascii="宋体" w:hAnsi="宋体" w:cs="宋体"/>
                <w:sz w:val="28"/>
                <w:szCs w:val="28"/>
              </w:rPr>
            </w:pPr>
          </w:p>
        </w:tc>
        <w:tc>
          <w:tcPr>
            <w:tcW w:w="1134" w:type="dxa"/>
            <w:vAlign w:val="center"/>
          </w:tcPr>
          <w:p w14:paraId="38AB417E" w14:textId="77777777" w:rsidR="000674E9" w:rsidRDefault="000674E9">
            <w:pPr>
              <w:spacing w:line="360" w:lineRule="auto"/>
              <w:jc w:val="center"/>
              <w:rPr>
                <w:rFonts w:ascii="宋体" w:hAnsi="宋体" w:cs="宋体"/>
                <w:sz w:val="28"/>
                <w:szCs w:val="28"/>
              </w:rPr>
            </w:pPr>
          </w:p>
        </w:tc>
        <w:tc>
          <w:tcPr>
            <w:tcW w:w="1789" w:type="dxa"/>
          </w:tcPr>
          <w:p w14:paraId="1CFC5581" w14:textId="77777777" w:rsidR="000674E9" w:rsidRDefault="000674E9">
            <w:pPr>
              <w:spacing w:line="360" w:lineRule="auto"/>
              <w:jc w:val="center"/>
              <w:rPr>
                <w:rFonts w:ascii="宋体" w:hAnsi="宋体" w:cs="宋体"/>
                <w:sz w:val="28"/>
                <w:szCs w:val="28"/>
              </w:rPr>
            </w:pPr>
          </w:p>
        </w:tc>
      </w:tr>
      <w:tr w:rsidR="000674E9" w14:paraId="4DC29013" w14:textId="77777777">
        <w:trPr>
          <w:trHeight w:val="1572"/>
          <w:jc w:val="center"/>
        </w:trPr>
        <w:tc>
          <w:tcPr>
            <w:tcW w:w="846" w:type="dxa"/>
            <w:vAlign w:val="center"/>
          </w:tcPr>
          <w:p w14:paraId="33196EBF" w14:textId="77777777" w:rsidR="000674E9" w:rsidRDefault="000674E9">
            <w:pPr>
              <w:spacing w:line="360" w:lineRule="auto"/>
              <w:jc w:val="center"/>
              <w:rPr>
                <w:rFonts w:ascii="宋体" w:hAnsi="宋体" w:cs="宋体"/>
                <w:sz w:val="28"/>
                <w:szCs w:val="28"/>
              </w:rPr>
            </w:pPr>
          </w:p>
        </w:tc>
        <w:tc>
          <w:tcPr>
            <w:tcW w:w="1984" w:type="dxa"/>
            <w:vAlign w:val="center"/>
          </w:tcPr>
          <w:p w14:paraId="71BA694E" w14:textId="77777777" w:rsidR="000674E9" w:rsidRDefault="000674E9">
            <w:pPr>
              <w:spacing w:line="360" w:lineRule="auto"/>
              <w:jc w:val="center"/>
              <w:rPr>
                <w:rFonts w:ascii="宋体" w:hAnsi="宋体" w:cs="宋体"/>
                <w:sz w:val="28"/>
                <w:szCs w:val="28"/>
              </w:rPr>
            </w:pPr>
          </w:p>
        </w:tc>
        <w:tc>
          <w:tcPr>
            <w:tcW w:w="1134" w:type="dxa"/>
            <w:vAlign w:val="center"/>
          </w:tcPr>
          <w:p w14:paraId="1766BFF6" w14:textId="77777777" w:rsidR="000674E9" w:rsidRDefault="000674E9">
            <w:pPr>
              <w:spacing w:line="360" w:lineRule="auto"/>
              <w:jc w:val="center"/>
              <w:rPr>
                <w:rFonts w:ascii="宋体" w:hAnsi="宋体" w:cs="宋体"/>
                <w:sz w:val="28"/>
                <w:szCs w:val="28"/>
              </w:rPr>
            </w:pPr>
          </w:p>
        </w:tc>
        <w:tc>
          <w:tcPr>
            <w:tcW w:w="1134" w:type="dxa"/>
            <w:vAlign w:val="center"/>
          </w:tcPr>
          <w:p w14:paraId="5BDF0620" w14:textId="77777777" w:rsidR="000674E9" w:rsidRDefault="000674E9">
            <w:pPr>
              <w:spacing w:line="360" w:lineRule="auto"/>
              <w:jc w:val="center"/>
              <w:rPr>
                <w:rFonts w:ascii="宋体" w:hAnsi="宋体" w:cs="宋体"/>
                <w:sz w:val="28"/>
                <w:szCs w:val="28"/>
              </w:rPr>
            </w:pPr>
          </w:p>
        </w:tc>
        <w:tc>
          <w:tcPr>
            <w:tcW w:w="1560" w:type="dxa"/>
          </w:tcPr>
          <w:p w14:paraId="15FAD797" w14:textId="77777777" w:rsidR="000674E9" w:rsidRDefault="000674E9">
            <w:pPr>
              <w:spacing w:line="360" w:lineRule="auto"/>
              <w:jc w:val="center"/>
              <w:rPr>
                <w:rFonts w:ascii="宋体" w:hAnsi="宋体" w:cs="宋体"/>
                <w:sz w:val="28"/>
                <w:szCs w:val="28"/>
              </w:rPr>
            </w:pPr>
          </w:p>
        </w:tc>
        <w:tc>
          <w:tcPr>
            <w:tcW w:w="1134" w:type="dxa"/>
            <w:vAlign w:val="center"/>
          </w:tcPr>
          <w:p w14:paraId="532D66CA" w14:textId="77777777" w:rsidR="000674E9" w:rsidRDefault="000674E9">
            <w:pPr>
              <w:spacing w:line="360" w:lineRule="auto"/>
              <w:jc w:val="center"/>
              <w:rPr>
                <w:rFonts w:ascii="宋体" w:hAnsi="宋体" w:cs="宋体"/>
                <w:sz w:val="28"/>
                <w:szCs w:val="28"/>
              </w:rPr>
            </w:pPr>
          </w:p>
        </w:tc>
        <w:tc>
          <w:tcPr>
            <w:tcW w:w="1789" w:type="dxa"/>
          </w:tcPr>
          <w:p w14:paraId="0FCD304C" w14:textId="77777777" w:rsidR="000674E9" w:rsidRDefault="000674E9">
            <w:pPr>
              <w:spacing w:line="360" w:lineRule="auto"/>
              <w:jc w:val="center"/>
              <w:rPr>
                <w:rFonts w:ascii="宋体" w:hAnsi="宋体" w:cs="宋体"/>
                <w:sz w:val="28"/>
                <w:szCs w:val="28"/>
              </w:rPr>
            </w:pPr>
          </w:p>
        </w:tc>
      </w:tr>
    </w:tbl>
    <w:p w14:paraId="3C1E1925" w14:textId="77777777" w:rsidR="000674E9" w:rsidRDefault="000674E9">
      <w:pPr>
        <w:spacing w:line="360" w:lineRule="auto"/>
        <w:jc w:val="left"/>
        <w:rPr>
          <w:rFonts w:ascii="宋体" w:hAnsi="宋体" w:cs="宋体"/>
          <w:sz w:val="28"/>
          <w:szCs w:val="28"/>
        </w:rPr>
        <w:sectPr w:rsidR="000674E9">
          <w:headerReference w:type="default" r:id="rId9"/>
          <w:footerReference w:type="default" r:id="rId10"/>
          <w:pgSz w:w="11906" w:h="16838"/>
          <w:pgMar w:top="1588" w:right="1418" w:bottom="1588" w:left="1418" w:header="851" w:footer="680" w:gutter="0"/>
          <w:cols w:space="720"/>
          <w:docGrid w:linePitch="312" w:charSpace="640"/>
        </w:sectPr>
      </w:pPr>
    </w:p>
    <w:p w14:paraId="69B77E06" w14:textId="77777777" w:rsidR="000674E9" w:rsidRDefault="000674E9">
      <w:pPr>
        <w:spacing w:line="360" w:lineRule="auto"/>
        <w:ind w:leftChars="-342" w:left="-718" w:firstLineChars="28" w:firstLine="79"/>
        <w:jc w:val="center"/>
        <w:rPr>
          <w:rFonts w:ascii="宋体" w:hAnsi="宋体" w:cs="宋体"/>
          <w:b/>
          <w:bCs/>
          <w:sz w:val="28"/>
          <w:szCs w:val="28"/>
        </w:rPr>
      </w:pPr>
    </w:p>
    <w:p w14:paraId="3F6AA75D" w14:textId="77777777" w:rsidR="000674E9" w:rsidRDefault="00000000">
      <w:pPr>
        <w:spacing w:line="360" w:lineRule="auto"/>
        <w:ind w:leftChars="-342" w:left="-718" w:firstLineChars="28" w:firstLine="79"/>
        <w:jc w:val="center"/>
        <w:rPr>
          <w:rFonts w:ascii="宋体" w:hAnsi="宋体" w:cs="宋体"/>
          <w:b/>
          <w:bCs/>
          <w:sz w:val="28"/>
          <w:szCs w:val="28"/>
        </w:rPr>
      </w:pPr>
      <w:r>
        <w:rPr>
          <w:rFonts w:ascii="宋体" w:hAnsi="宋体" w:cs="宋体" w:hint="eastAsia"/>
          <w:b/>
          <w:bCs/>
          <w:sz w:val="28"/>
          <w:szCs w:val="28"/>
        </w:rPr>
        <w:t>开标一览表（格式）</w:t>
      </w:r>
    </w:p>
    <w:p w14:paraId="79A365EF" w14:textId="77777777" w:rsidR="000674E9" w:rsidRDefault="00000000">
      <w:pPr>
        <w:spacing w:line="360" w:lineRule="auto"/>
        <w:ind w:leftChars="-342" w:left="-718" w:firstLineChars="332" w:firstLine="930"/>
        <w:rPr>
          <w:rFonts w:ascii="宋体" w:hAnsi="宋体" w:cs="宋体"/>
          <w:bCs/>
          <w:sz w:val="28"/>
          <w:szCs w:val="28"/>
        </w:rPr>
      </w:pPr>
      <w:r>
        <w:rPr>
          <w:rFonts w:ascii="宋体" w:hAnsi="宋体" w:cs="宋体" w:hint="eastAsia"/>
          <w:bCs/>
          <w:sz w:val="28"/>
          <w:szCs w:val="28"/>
        </w:rPr>
        <w:t>投标人名称：</w:t>
      </w:r>
    </w:p>
    <w:p w14:paraId="0C8A8926" w14:textId="77777777" w:rsidR="000674E9" w:rsidRDefault="00000000">
      <w:pPr>
        <w:spacing w:line="360" w:lineRule="auto"/>
        <w:ind w:leftChars="-342" w:left="-718" w:firstLineChars="332" w:firstLine="930"/>
        <w:rPr>
          <w:rFonts w:ascii="宋体" w:hAnsi="宋体" w:cs="宋体"/>
          <w:bCs/>
          <w:sz w:val="28"/>
          <w:szCs w:val="28"/>
        </w:rPr>
      </w:pPr>
      <w:r>
        <w:rPr>
          <w:rFonts w:ascii="宋体" w:hAnsi="宋体" w:cs="宋体" w:hint="eastAsia"/>
          <w:bCs/>
          <w:sz w:val="28"/>
          <w:szCs w:val="28"/>
        </w:rPr>
        <w:t>项目名称：</w:t>
      </w:r>
    </w:p>
    <w:p w14:paraId="39BC2C14" w14:textId="77777777" w:rsidR="000674E9" w:rsidRDefault="00000000">
      <w:pPr>
        <w:spacing w:line="360" w:lineRule="auto"/>
        <w:ind w:leftChars="-342" w:left="-718" w:firstLineChars="332" w:firstLine="930"/>
        <w:rPr>
          <w:rFonts w:ascii="宋体" w:hAnsi="宋体" w:cs="宋体"/>
          <w:bCs/>
          <w:sz w:val="28"/>
          <w:szCs w:val="28"/>
        </w:rPr>
      </w:pPr>
      <w:r>
        <w:rPr>
          <w:rFonts w:ascii="宋体" w:hAnsi="宋体" w:cs="宋体" w:hint="eastAsia"/>
          <w:bCs/>
          <w:sz w:val="28"/>
          <w:szCs w:val="28"/>
        </w:rPr>
        <w:t xml:space="preserve">招标编号：      </w:t>
      </w:r>
    </w:p>
    <w:p w14:paraId="02F3DABA" w14:textId="77777777" w:rsidR="000674E9" w:rsidRDefault="00000000">
      <w:pPr>
        <w:spacing w:line="360" w:lineRule="auto"/>
        <w:ind w:leftChars="-342" w:left="-718" w:firstLineChars="477" w:firstLine="1336"/>
        <w:rPr>
          <w:rFonts w:ascii="宋体" w:hAnsi="宋体" w:cs="宋体"/>
          <w:bCs/>
          <w:sz w:val="28"/>
          <w:szCs w:val="28"/>
        </w:rPr>
      </w:pPr>
      <w:r>
        <w:rPr>
          <w:rFonts w:ascii="宋体" w:hAnsi="宋体" w:cs="宋体" w:hint="eastAsia"/>
          <w:bCs/>
          <w:sz w:val="28"/>
          <w:szCs w:val="28"/>
        </w:rPr>
        <w:t xml:space="preserve">                               </w:t>
      </w:r>
    </w:p>
    <w:p w14:paraId="601AD4C8" w14:textId="77777777" w:rsidR="000674E9" w:rsidRDefault="000674E9">
      <w:pPr>
        <w:spacing w:line="360" w:lineRule="auto"/>
        <w:ind w:leftChars="-342" w:left="-718" w:firstLineChars="477" w:firstLine="1336"/>
        <w:rPr>
          <w:rFonts w:ascii="宋体" w:hAnsi="宋体" w:cs="宋体"/>
          <w:bCs/>
          <w:sz w:val="28"/>
          <w:szCs w:val="28"/>
        </w:rPr>
      </w:pPr>
    </w:p>
    <w:p w14:paraId="0061D3E1" w14:textId="77777777" w:rsidR="000674E9" w:rsidRDefault="000674E9">
      <w:pPr>
        <w:spacing w:line="360" w:lineRule="auto"/>
        <w:ind w:leftChars="-342" w:left="-718" w:firstLineChars="477" w:firstLine="1336"/>
        <w:rPr>
          <w:rFonts w:ascii="宋体" w:hAnsi="宋体" w:cs="宋体"/>
          <w:bCs/>
          <w:sz w:val="28"/>
          <w:szCs w:val="28"/>
        </w:rPr>
      </w:pPr>
    </w:p>
    <w:p w14:paraId="440A1357" w14:textId="77777777" w:rsidR="000674E9" w:rsidRDefault="000674E9">
      <w:pPr>
        <w:spacing w:line="360" w:lineRule="auto"/>
        <w:ind w:leftChars="-342" w:left="-718" w:firstLineChars="477" w:firstLine="1336"/>
        <w:rPr>
          <w:rFonts w:ascii="宋体" w:hAnsi="宋体" w:cs="宋体"/>
          <w:bCs/>
          <w:sz w:val="28"/>
          <w:szCs w:val="28"/>
        </w:rPr>
      </w:pPr>
    </w:p>
    <w:p w14:paraId="5194B7B7" w14:textId="77777777" w:rsidR="000674E9" w:rsidRDefault="000674E9">
      <w:pPr>
        <w:spacing w:line="360" w:lineRule="auto"/>
        <w:ind w:leftChars="-342" w:left="-718" w:firstLineChars="477" w:firstLine="1336"/>
        <w:rPr>
          <w:rFonts w:ascii="宋体" w:hAnsi="宋体" w:cs="宋体"/>
          <w:bCs/>
          <w:sz w:val="28"/>
          <w:szCs w:val="28"/>
        </w:rPr>
      </w:pPr>
    </w:p>
    <w:p w14:paraId="5158B7CE" w14:textId="77777777" w:rsidR="000674E9" w:rsidRDefault="000674E9">
      <w:pPr>
        <w:spacing w:line="360" w:lineRule="auto"/>
        <w:ind w:leftChars="-342" w:left="-718" w:firstLineChars="477" w:firstLine="1336"/>
        <w:rPr>
          <w:rFonts w:ascii="宋体" w:hAnsi="宋体" w:cs="宋体"/>
          <w:bCs/>
          <w:sz w:val="28"/>
          <w:szCs w:val="28"/>
        </w:rPr>
      </w:pPr>
    </w:p>
    <w:p w14:paraId="539028E2" w14:textId="77777777" w:rsidR="000674E9" w:rsidRDefault="000674E9">
      <w:pPr>
        <w:spacing w:line="360" w:lineRule="auto"/>
        <w:ind w:leftChars="-342" w:left="-718" w:firstLineChars="477" w:firstLine="1336"/>
        <w:rPr>
          <w:rFonts w:ascii="宋体" w:hAnsi="宋体" w:cs="宋体"/>
          <w:bCs/>
          <w:sz w:val="28"/>
          <w:szCs w:val="28"/>
        </w:rPr>
      </w:pPr>
    </w:p>
    <w:p w14:paraId="5C7D5824" w14:textId="77777777" w:rsidR="000674E9" w:rsidRDefault="000674E9">
      <w:pPr>
        <w:spacing w:line="360" w:lineRule="auto"/>
        <w:ind w:leftChars="-342" w:left="-718" w:firstLineChars="477" w:firstLine="1336"/>
        <w:rPr>
          <w:rFonts w:ascii="宋体" w:hAnsi="宋体" w:cs="宋体"/>
          <w:bCs/>
          <w:sz w:val="28"/>
          <w:szCs w:val="28"/>
        </w:rPr>
      </w:pPr>
    </w:p>
    <w:p w14:paraId="4FAB4873" w14:textId="77777777" w:rsidR="000674E9" w:rsidRDefault="000674E9">
      <w:pPr>
        <w:spacing w:line="360" w:lineRule="auto"/>
        <w:ind w:leftChars="-342" w:left="-718" w:firstLineChars="477" w:firstLine="1336"/>
        <w:rPr>
          <w:rFonts w:ascii="宋体" w:hAnsi="宋体" w:cs="宋体"/>
          <w:bCs/>
          <w:sz w:val="28"/>
          <w:szCs w:val="28"/>
        </w:rPr>
      </w:pPr>
    </w:p>
    <w:p w14:paraId="790748C7" w14:textId="77777777" w:rsidR="000674E9" w:rsidRDefault="00000000">
      <w:pPr>
        <w:spacing w:line="360" w:lineRule="auto"/>
        <w:ind w:firstLineChars="850" w:firstLine="2380"/>
        <w:rPr>
          <w:rFonts w:ascii="宋体" w:hAnsi="宋体" w:cs="宋体"/>
          <w:bCs/>
          <w:sz w:val="28"/>
          <w:szCs w:val="28"/>
        </w:rPr>
      </w:pPr>
      <w:r>
        <w:rPr>
          <w:rFonts w:ascii="宋体" w:hAnsi="宋体" w:cs="宋体" w:hint="eastAsia"/>
          <w:bCs/>
          <w:sz w:val="28"/>
          <w:szCs w:val="28"/>
        </w:rPr>
        <w:t>投标人（单位公章）：</w:t>
      </w:r>
    </w:p>
    <w:p w14:paraId="277FF4CD" w14:textId="77777777" w:rsidR="000674E9" w:rsidRDefault="00000000">
      <w:pPr>
        <w:spacing w:line="360" w:lineRule="auto"/>
        <w:ind w:firstLineChars="850" w:firstLine="2380"/>
        <w:rPr>
          <w:rFonts w:ascii="宋体" w:hAnsi="宋体" w:cs="宋体"/>
          <w:bCs/>
          <w:sz w:val="28"/>
          <w:szCs w:val="28"/>
        </w:rPr>
      </w:pPr>
      <w:r>
        <w:rPr>
          <w:rFonts w:ascii="宋体" w:hAnsi="宋体" w:cs="宋体" w:hint="eastAsia"/>
          <w:bCs/>
          <w:sz w:val="28"/>
          <w:szCs w:val="28"/>
        </w:rPr>
        <w:t>法定代表人或委托代理人（签字或盖章）：</w:t>
      </w:r>
    </w:p>
    <w:p w14:paraId="72DF35B6" w14:textId="77777777" w:rsidR="000674E9" w:rsidRDefault="00000000">
      <w:pPr>
        <w:spacing w:line="360" w:lineRule="auto"/>
        <w:ind w:firstLineChars="850" w:firstLine="2380"/>
        <w:rPr>
          <w:rFonts w:ascii="宋体" w:hAnsi="宋体" w:cs="宋体"/>
          <w:bCs/>
          <w:sz w:val="28"/>
          <w:szCs w:val="28"/>
        </w:rPr>
      </w:pPr>
      <w:r>
        <w:rPr>
          <w:rFonts w:ascii="宋体" w:hAnsi="宋体" w:cs="宋体" w:hint="eastAsia"/>
          <w:bCs/>
          <w:sz w:val="28"/>
          <w:szCs w:val="28"/>
        </w:rPr>
        <w:t>报价有效期：</w:t>
      </w:r>
    </w:p>
    <w:p w14:paraId="781C6DC4" w14:textId="77777777" w:rsidR="000674E9" w:rsidRDefault="00000000">
      <w:pPr>
        <w:spacing w:line="360" w:lineRule="auto"/>
        <w:ind w:firstLineChars="850" w:firstLine="2380"/>
        <w:rPr>
          <w:rFonts w:ascii="宋体" w:hAnsi="宋体" w:cs="宋体"/>
          <w:bCs/>
          <w:sz w:val="28"/>
          <w:szCs w:val="28"/>
        </w:rPr>
      </w:pPr>
      <w:r>
        <w:rPr>
          <w:rFonts w:ascii="宋体" w:hAnsi="宋体" w:cs="宋体" w:hint="eastAsia"/>
          <w:bCs/>
          <w:sz w:val="28"/>
          <w:szCs w:val="28"/>
        </w:rPr>
        <w:t>投标日期：</w:t>
      </w:r>
    </w:p>
    <w:p w14:paraId="75ABF2B5" w14:textId="77777777" w:rsidR="000674E9" w:rsidRDefault="000674E9">
      <w:pPr>
        <w:spacing w:line="360" w:lineRule="auto"/>
        <w:ind w:firstLineChars="850" w:firstLine="2380"/>
        <w:rPr>
          <w:rFonts w:ascii="宋体" w:hAnsi="宋体" w:cs="宋体"/>
          <w:bCs/>
          <w:sz w:val="28"/>
          <w:szCs w:val="28"/>
        </w:rPr>
      </w:pPr>
    </w:p>
    <w:p w14:paraId="608B095B" w14:textId="77777777" w:rsidR="000674E9" w:rsidRDefault="000674E9">
      <w:pPr>
        <w:spacing w:line="360" w:lineRule="auto"/>
        <w:ind w:firstLineChars="850" w:firstLine="2380"/>
        <w:rPr>
          <w:rFonts w:ascii="宋体" w:hAnsi="宋体" w:cs="宋体"/>
          <w:bCs/>
          <w:sz w:val="28"/>
          <w:szCs w:val="28"/>
        </w:rPr>
      </w:pPr>
    </w:p>
    <w:p w14:paraId="50F2CEC9" w14:textId="77777777" w:rsidR="000674E9" w:rsidRDefault="000674E9">
      <w:pPr>
        <w:spacing w:line="360" w:lineRule="auto"/>
        <w:ind w:firstLineChars="850" w:firstLine="2380"/>
        <w:rPr>
          <w:rFonts w:ascii="宋体" w:hAnsi="宋体" w:cs="宋体"/>
          <w:bCs/>
          <w:sz w:val="28"/>
          <w:szCs w:val="28"/>
        </w:rPr>
      </w:pPr>
    </w:p>
    <w:p w14:paraId="0DF3CFFC" w14:textId="77777777" w:rsidR="000674E9" w:rsidRDefault="000674E9">
      <w:pPr>
        <w:spacing w:line="360" w:lineRule="auto"/>
        <w:ind w:firstLineChars="850" w:firstLine="2380"/>
        <w:rPr>
          <w:rFonts w:ascii="宋体" w:hAnsi="宋体" w:cs="宋体"/>
          <w:bCs/>
          <w:sz w:val="28"/>
          <w:szCs w:val="28"/>
        </w:rPr>
      </w:pPr>
    </w:p>
    <w:p w14:paraId="5D7EBDA7" w14:textId="77777777" w:rsidR="000674E9" w:rsidRDefault="000674E9">
      <w:pPr>
        <w:spacing w:line="360" w:lineRule="auto"/>
        <w:rPr>
          <w:rFonts w:ascii="宋体" w:hAnsi="宋体" w:cs="宋体"/>
          <w:b/>
          <w:bCs/>
          <w:sz w:val="28"/>
          <w:szCs w:val="28"/>
        </w:rPr>
      </w:pPr>
    </w:p>
    <w:p w14:paraId="623E97F7" w14:textId="77777777" w:rsidR="000674E9" w:rsidRDefault="000674E9">
      <w:pPr>
        <w:spacing w:line="360" w:lineRule="auto"/>
        <w:rPr>
          <w:rFonts w:ascii="宋体" w:hAnsi="宋体" w:cs="宋体"/>
          <w:b/>
          <w:bCs/>
          <w:sz w:val="28"/>
          <w:szCs w:val="28"/>
        </w:rPr>
      </w:pPr>
    </w:p>
    <w:p w14:paraId="1658D8F1" w14:textId="77777777" w:rsidR="000674E9" w:rsidRDefault="000674E9">
      <w:pPr>
        <w:spacing w:line="360" w:lineRule="auto"/>
        <w:rPr>
          <w:rFonts w:ascii="宋体" w:hAnsi="宋体" w:cs="宋体"/>
          <w:b/>
          <w:bCs/>
          <w:sz w:val="28"/>
          <w:szCs w:val="28"/>
        </w:rPr>
      </w:pPr>
    </w:p>
    <w:p w14:paraId="698752D7" w14:textId="77777777" w:rsidR="000674E9" w:rsidRDefault="00000000">
      <w:pPr>
        <w:pStyle w:val="1"/>
        <w:rPr>
          <w:rFonts w:ascii="仿宋_GB2312" w:eastAsia="仿宋_GB2312"/>
          <w:sz w:val="32"/>
          <w:szCs w:val="32"/>
        </w:rPr>
      </w:pPr>
      <w:bookmarkStart w:id="9" w:name="_Toc88665607"/>
      <w:r>
        <w:rPr>
          <w:rFonts w:ascii="仿宋_GB2312" w:eastAsia="仿宋_GB2312" w:hint="eastAsia"/>
          <w:sz w:val="32"/>
          <w:szCs w:val="32"/>
        </w:rPr>
        <w:lastRenderedPageBreak/>
        <w:t>第六章 招标人涵盖范围</w:t>
      </w:r>
      <w:bookmarkEnd w:id="9"/>
    </w:p>
    <w:p w14:paraId="0781F247" w14:textId="77777777" w:rsidR="000674E9" w:rsidRDefault="00000000">
      <w:pPr>
        <w:spacing w:line="360" w:lineRule="auto"/>
        <w:ind w:firstLineChars="200" w:firstLine="562"/>
        <w:rPr>
          <w:rFonts w:ascii="宋体" w:hAnsi="宋体" w:cs="宋体"/>
          <w:b/>
          <w:bCs/>
          <w:sz w:val="28"/>
          <w:szCs w:val="28"/>
        </w:rPr>
      </w:pPr>
      <w:r>
        <w:rPr>
          <w:rFonts w:ascii="宋体" w:hAnsi="宋体" w:cs="宋体" w:hint="eastAsia"/>
          <w:b/>
          <w:bCs/>
          <w:sz w:val="28"/>
          <w:szCs w:val="28"/>
        </w:rPr>
        <w:t>包括湖北兴发化工集团股份有限公司下属各矿山单位，及其所有控股子公司及项目部（组）。</w:t>
      </w:r>
    </w:p>
    <w:p w14:paraId="1F383E0D" w14:textId="77777777" w:rsidR="000674E9" w:rsidRDefault="000674E9">
      <w:pPr>
        <w:spacing w:line="360" w:lineRule="auto"/>
        <w:jc w:val="left"/>
        <w:rPr>
          <w:rFonts w:ascii="宋体" w:hAnsi="宋体" w:cs="宋体"/>
          <w:b/>
          <w:bCs/>
          <w:sz w:val="28"/>
          <w:szCs w:val="28"/>
        </w:rPr>
      </w:pPr>
    </w:p>
    <w:p w14:paraId="4BB12B4D" w14:textId="77777777" w:rsidR="000674E9" w:rsidRDefault="000674E9">
      <w:pPr>
        <w:spacing w:line="360" w:lineRule="auto"/>
        <w:jc w:val="left"/>
        <w:rPr>
          <w:rFonts w:ascii="宋体" w:hAnsi="宋体" w:cs="宋体"/>
          <w:b/>
          <w:bCs/>
          <w:sz w:val="28"/>
          <w:szCs w:val="28"/>
        </w:rPr>
      </w:pPr>
    </w:p>
    <w:p w14:paraId="66D6F3C0" w14:textId="77777777" w:rsidR="000674E9" w:rsidRDefault="000674E9">
      <w:pPr>
        <w:spacing w:line="360" w:lineRule="auto"/>
        <w:jc w:val="left"/>
        <w:rPr>
          <w:rFonts w:ascii="宋体" w:hAnsi="宋体" w:cs="宋体"/>
          <w:b/>
          <w:bCs/>
          <w:sz w:val="28"/>
          <w:szCs w:val="28"/>
        </w:rPr>
      </w:pPr>
    </w:p>
    <w:p w14:paraId="5F51F13A" w14:textId="77777777" w:rsidR="000674E9" w:rsidRDefault="000674E9">
      <w:pPr>
        <w:spacing w:line="360" w:lineRule="auto"/>
        <w:jc w:val="left"/>
        <w:rPr>
          <w:rFonts w:ascii="宋体" w:hAnsi="宋体" w:cs="宋体"/>
          <w:b/>
          <w:bCs/>
          <w:sz w:val="28"/>
          <w:szCs w:val="28"/>
        </w:rPr>
      </w:pPr>
    </w:p>
    <w:p w14:paraId="65A02E29" w14:textId="77777777" w:rsidR="000674E9" w:rsidRDefault="000674E9">
      <w:pPr>
        <w:spacing w:line="360" w:lineRule="auto"/>
        <w:jc w:val="left"/>
        <w:rPr>
          <w:rFonts w:ascii="宋体" w:hAnsi="宋体" w:cs="宋体"/>
          <w:b/>
          <w:bCs/>
          <w:sz w:val="28"/>
          <w:szCs w:val="28"/>
        </w:rPr>
      </w:pPr>
    </w:p>
    <w:p w14:paraId="4D17D0E8" w14:textId="77777777" w:rsidR="000674E9" w:rsidRDefault="000674E9">
      <w:pPr>
        <w:spacing w:line="360" w:lineRule="auto"/>
        <w:jc w:val="left"/>
        <w:rPr>
          <w:rFonts w:ascii="宋体" w:hAnsi="宋体" w:cs="宋体"/>
          <w:b/>
          <w:bCs/>
          <w:sz w:val="28"/>
          <w:szCs w:val="28"/>
        </w:rPr>
      </w:pPr>
    </w:p>
    <w:p w14:paraId="25B63158" w14:textId="77777777" w:rsidR="000674E9" w:rsidRDefault="000674E9">
      <w:pPr>
        <w:spacing w:line="360" w:lineRule="auto"/>
        <w:jc w:val="left"/>
        <w:rPr>
          <w:rFonts w:ascii="宋体" w:hAnsi="宋体" w:cs="宋体"/>
          <w:b/>
          <w:bCs/>
          <w:sz w:val="28"/>
          <w:szCs w:val="28"/>
        </w:rPr>
      </w:pPr>
    </w:p>
    <w:p w14:paraId="598FC75F" w14:textId="77777777" w:rsidR="000674E9" w:rsidRDefault="000674E9">
      <w:pPr>
        <w:spacing w:line="360" w:lineRule="auto"/>
        <w:jc w:val="left"/>
        <w:rPr>
          <w:rFonts w:ascii="宋体" w:hAnsi="宋体" w:cs="宋体"/>
          <w:b/>
          <w:bCs/>
          <w:sz w:val="28"/>
          <w:szCs w:val="28"/>
        </w:rPr>
      </w:pPr>
    </w:p>
    <w:p w14:paraId="7BE06F82" w14:textId="77777777" w:rsidR="000674E9" w:rsidRDefault="000674E9">
      <w:pPr>
        <w:spacing w:line="360" w:lineRule="auto"/>
        <w:jc w:val="left"/>
        <w:rPr>
          <w:rFonts w:ascii="宋体" w:hAnsi="宋体" w:cs="宋体"/>
          <w:b/>
          <w:bCs/>
          <w:sz w:val="28"/>
          <w:szCs w:val="28"/>
        </w:rPr>
      </w:pPr>
    </w:p>
    <w:p w14:paraId="6C22D2EC" w14:textId="77777777" w:rsidR="000674E9" w:rsidRDefault="000674E9">
      <w:pPr>
        <w:spacing w:line="360" w:lineRule="auto"/>
        <w:jc w:val="left"/>
        <w:rPr>
          <w:rFonts w:ascii="宋体" w:hAnsi="宋体" w:cs="宋体"/>
          <w:b/>
          <w:bCs/>
          <w:sz w:val="28"/>
          <w:szCs w:val="28"/>
        </w:rPr>
      </w:pPr>
    </w:p>
    <w:p w14:paraId="0F029BF4" w14:textId="77777777" w:rsidR="000674E9" w:rsidRDefault="000674E9">
      <w:pPr>
        <w:spacing w:line="360" w:lineRule="auto"/>
        <w:jc w:val="left"/>
        <w:rPr>
          <w:rFonts w:ascii="宋体" w:hAnsi="宋体" w:cs="宋体"/>
          <w:b/>
          <w:bCs/>
          <w:sz w:val="28"/>
          <w:szCs w:val="28"/>
        </w:rPr>
      </w:pPr>
    </w:p>
    <w:p w14:paraId="722588A0" w14:textId="77777777" w:rsidR="000674E9" w:rsidRDefault="000674E9">
      <w:pPr>
        <w:spacing w:line="360" w:lineRule="auto"/>
        <w:jc w:val="left"/>
        <w:rPr>
          <w:rFonts w:ascii="宋体" w:hAnsi="宋体" w:cs="宋体"/>
          <w:b/>
          <w:bCs/>
          <w:sz w:val="28"/>
          <w:szCs w:val="28"/>
        </w:rPr>
      </w:pPr>
    </w:p>
    <w:p w14:paraId="24F749AE" w14:textId="77777777" w:rsidR="000674E9" w:rsidRDefault="000674E9">
      <w:pPr>
        <w:spacing w:line="360" w:lineRule="auto"/>
        <w:jc w:val="left"/>
        <w:rPr>
          <w:rFonts w:ascii="宋体" w:hAnsi="宋体" w:cs="宋体"/>
          <w:b/>
          <w:bCs/>
          <w:sz w:val="28"/>
          <w:szCs w:val="28"/>
        </w:rPr>
      </w:pPr>
    </w:p>
    <w:p w14:paraId="3DD24CE3" w14:textId="77777777" w:rsidR="000674E9" w:rsidRDefault="000674E9">
      <w:pPr>
        <w:spacing w:line="360" w:lineRule="auto"/>
        <w:jc w:val="left"/>
        <w:rPr>
          <w:rFonts w:ascii="宋体" w:hAnsi="宋体" w:cs="宋体"/>
          <w:b/>
          <w:bCs/>
          <w:sz w:val="28"/>
          <w:szCs w:val="28"/>
        </w:rPr>
      </w:pPr>
    </w:p>
    <w:p w14:paraId="47DC6E8A" w14:textId="77777777" w:rsidR="000674E9" w:rsidRDefault="000674E9">
      <w:pPr>
        <w:spacing w:line="360" w:lineRule="auto"/>
        <w:jc w:val="left"/>
        <w:rPr>
          <w:rFonts w:ascii="宋体" w:hAnsi="宋体" w:cs="宋体"/>
          <w:b/>
          <w:bCs/>
          <w:sz w:val="28"/>
          <w:szCs w:val="28"/>
        </w:rPr>
      </w:pPr>
    </w:p>
    <w:p w14:paraId="6E89884F" w14:textId="77777777" w:rsidR="000674E9" w:rsidRDefault="000674E9">
      <w:pPr>
        <w:spacing w:line="360" w:lineRule="auto"/>
        <w:jc w:val="left"/>
        <w:rPr>
          <w:rFonts w:ascii="宋体" w:hAnsi="宋体" w:cs="宋体"/>
          <w:b/>
          <w:bCs/>
          <w:sz w:val="28"/>
          <w:szCs w:val="28"/>
        </w:rPr>
      </w:pPr>
    </w:p>
    <w:p w14:paraId="2D3F3949" w14:textId="77777777" w:rsidR="000674E9" w:rsidRDefault="000674E9">
      <w:pPr>
        <w:spacing w:line="360" w:lineRule="auto"/>
        <w:jc w:val="left"/>
        <w:rPr>
          <w:rFonts w:ascii="宋体" w:hAnsi="宋体" w:cs="宋体"/>
          <w:b/>
          <w:bCs/>
          <w:sz w:val="28"/>
          <w:szCs w:val="28"/>
        </w:rPr>
      </w:pPr>
    </w:p>
    <w:p w14:paraId="6D855F49" w14:textId="77777777" w:rsidR="000674E9" w:rsidRDefault="000674E9">
      <w:pPr>
        <w:spacing w:line="360" w:lineRule="auto"/>
        <w:jc w:val="left"/>
        <w:rPr>
          <w:rFonts w:ascii="宋体" w:hAnsi="宋体" w:cs="宋体"/>
          <w:b/>
          <w:bCs/>
          <w:sz w:val="28"/>
          <w:szCs w:val="28"/>
        </w:rPr>
      </w:pPr>
    </w:p>
    <w:p w14:paraId="30A57572" w14:textId="77777777" w:rsidR="000674E9" w:rsidRDefault="000674E9">
      <w:pPr>
        <w:spacing w:line="360" w:lineRule="auto"/>
        <w:jc w:val="left"/>
        <w:rPr>
          <w:rFonts w:ascii="宋体" w:hAnsi="宋体" w:cs="宋体"/>
          <w:b/>
          <w:bCs/>
          <w:sz w:val="28"/>
          <w:szCs w:val="28"/>
        </w:rPr>
      </w:pPr>
    </w:p>
    <w:p w14:paraId="56976F0E" w14:textId="77777777" w:rsidR="000674E9" w:rsidRDefault="00000000">
      <w:pPr>
        <w:pStyle w:val="1"/>
        <w:spacing w:beforeLines="150" w:before="360" w:afterLines="150" w:after="360" w:line="400" w:lineRule="exact"/>
        <w:rPr>
          <w:rFonts w:ascii="仿宋_GB2312" w:eastAsia="仿宋_GB2312"/>
          <w:sz w:val="32"/>
          <w:szCs w:val="32"/>
        </w:rPr>
      </w:pPr>
      <w:bookmarkStart w:id="10" w:name="_Toc88665608"/>
      <w:r>
        <w:rPr>
          <w:rFonts w:ascii="仿宋_GB2312" w:eastAsia="仿宋_GB2312" w:hint="eastAsia"/>
          <w:sz w:val="32"/>
          <w:szCs w:val="32"/>
        </w:rPr>
        <w:lastRenderedPageBreak/>
        <w:t>第七章 设备品牌入围招标评标细则</w:t>
      </w:r>
      <w:bookmarkEnd w:id="10"/>
    </w:p>
    <w:tbl>
      <w:tblPr>
        <w:tblW w:w="9873" w:type="dxa"/>
        <w:tblInd w:w="-405" w:type="dxa"/>
        <w:tblLayout w:type="fixed"/>
        <w:tblLook w:val="04A0" w:firstRow="1" w:lastRow="0" w:firstColumn="1" w:lastColumn="0" w:noHBand="0" w:noVBand="1"/>
      </w:tblPr>
      <w:tblGrid>
        <w:gridCol w:w="1510"/>
        <w:gridCol w:w="7088"/>
        <w:gridCol w:w="1275"/>
      </w:tblGrid>
      <w:tr w:rsidR="000674E9" w14:paraId="16B3A4DD" w14:textId="77777777">
        <w:trPr>
          <w:trHeight w:val="390"/>
        </w:trPr>
        <w:tc>
          <w:tcPr>
            <w:tcW w:w="151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8C415C" w14:textId="77777777" w:rsidR="000674E9" w:rsidRDefault="00000000">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评价项目</w:t>
            </w:r>
          </w:p>
        </w:tc>
        <w:tc>
          <w:tcPr>
            <w:tcW w:w="7088" w:type="dxa"/>
            <w:tcBorders>
              <w:top w:val="single" w:sz="4" w:space="0" w:color="auto"/>
              <w:left w:val="nil"/>
              <w:bottom w:val="single" w:sz="4" w:space="0" w:color="auto"/>
              <w:right w:val="single" w:sz="4" w:space="0" w:color="auto"/>
            </w:tcBorders>
            <w:shd w:val="clear" w:color="auto" w:fill="auto"/>
            <w:noWrap/>
            <w:vAlign w:val="center"/>
          </w:tcPr>
          <w:p w14:paraId="41B40EA9" w14:textId="77777777" w:rsidR="000674E9" w:rsidRDefault="00000000">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评价标准</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33A331A0" w14:textId="77777777" w:rsidR="000674E9" w:rsidRDefault="00000000">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小项分值</w:t>
            </w:r>
          </w:p>
        </w:tc>
      </w:tr>
      <w:tr w:rsidR="000674E9" w14:paraId="09C9D88B" w14:textId="77777777">
        <w:trPr>
          <w:trHeight w:val="585"/>
        </w:trPr>
        <w:tc>
          <w:tcPr>
            <w:tcW w:w="1510" w:type="dxa"/>
            <w:vMerge w:val="restart"/>
            <w:tcBorders>
              <w:top w:val="nil"/>
              <w:left w:val="single" w:sz="4" w:space="0" w:color="auto"/>
              <w:bottom w:val="single" w:sz="4" w:space="0" w:color="auto"/>
              <w:right w:val="single" w:sz="4" w:space="0" w:color="auto"/>
            </w:tcBorders>
            <w:shd w:val="clear" w:color="auto" w:fill="auto"/>
            <w:noWrap/>
            <w:vAlign w:val="center"/>
          </w:tcPr>
          <w:p w14:paraId="04C86EAE" w14:textId="77777777" w:rsidR="000674E9" w:rsidRDefault="00000000">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2021年财务情况</w:t>
            </w:r>
          </w:p>
        </w:tc>
        <w:tc>
          <w:tcPr>
            <w:tcW w:w="7088" w:type="dxa"/>
            <w:tcBorders>
              <w:top w:val="nil"/>
              <w:left w:val="nil"/>
              <w:bottom w:val="single" w:sz="4" w:space="0" w:color="auto"/>
              <w:right w:val="single" w:sz="4" w:space="0" w:color="auto"/>
            </w:tcBorders>
            <w:shd w:val="clear" w:color="auto" w:fill="auto"/>
            <w:vAlign w:val="center"/>
          </w:tcPr>
          <w:p w14:paraId="184ACC20"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营业额：1000万元以下计0分；1000万元以上5000万元以下计1分；5000万元以上1亿元以下计2分；1亿元及以上计3分。</w:t>
            </w:r>
          </w:p>
        </w:tc>
        <w:tc>
          <w:tcPr>
            <w:tcW w:w="1275" w:type="dxa"/>
            <w:vMerge w:val="restart"/>
            <w:tcBorders>
              <w:top w:val="nil"/>
              <w:left w:val="single" w:sz="4" w:space="0" w:color="auto"/>
              <w:bottom w:val="single" w:sz="4" w:space="0" w:color="auto"/>
              <w:right w:val="single" w:sz="4" w:space="0" w:color="auto"/>
            </w:tcBorders>
            <w:shd w:val="clear" w:color="auto" w:fill="auto"/>
            <w:noWrap/>
            <w:vAlign w:val="center"/>
          </w:tcPr>
          <w:p w14:paraId="0885A2F9" w14:textId="77777777" w:rsidR="000674E9" w:rsidRDefault="0000000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7</w:t>
            </w:r>
          </w:p>
        </w:tc>
      </w:tr>
      <w:tr w:rsidR="000674E9" w14:paraId="16911541" w14:textId="77777777">
        <w:trPr>
          <w:trHeight w:val="555"/>
        </w:trPr>
        <w:tc>
          <w:tcPr>
            <w:tcW w:w="1510" w:type="dxa"/>
            <w:vMerge/>
            <w:tcBorders>
              <w:top w:val="nil"/>
              <w:left w:val="single" w:sz="4" w:space="0" w:color="auto"/>
              <w:bottom w:val="single" w:sz="4" w:space="0" w:color="auto"/>
              <w:right w:val="single" w:sz="4" w:space="0" w:color="auto"/>
            </w:tcBorders>
            <w:vAlign w:val="center"/>
          </w:tcPr>
          <w:p w14:paraId="1F84F4CF" w14:textId="77777777" w:rsidR="000674E9" w:rsidRDefault="000674E9">
            <w:pPr>
              <w:widowControl/>
              <w:jc w:val="left"/>
              <w:rPr>
                <w:rFonts w:ascii="仿宋" w:eastAsia="仿宋" w:hAnsi="仿宋" w:cs="宋体"/>
                <w:b/>
                <w:bCs/>
                <w:color w:val="000000"/>
                <w:kern w:val="0"/>
                <w:szCs w:val="21"/>
              </w:rPr>
            </w:pPr>
          </w:p>
        </w:tc>
        <w:tc>
          <w:tcPr>
            <w:tcW w:w="7088" w:type="dxa"/>
            <w:tcBorders>
              <w:top w:val="nil"/>
              <w:left w:val="nil"/>
              <w:bottom w:val="single" w:sz="4" w:space="0" w:color="auto"/>
              <w:right w:val="single" w:sz="4" w:space="0" w:color="auto"/>
            </w:tcBorders>
            <w:shd w:val="clear" w:color="auto" w:fill="auto"/>
            <w:vAlign w:val="center"/>
          </w:tcPr>
          <w:p w14:paraId="4AB07866"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净利润：100万元以下计0分；100万元及以上，1000万元以下计1分；1000万元及以上计2分。</w:t>
            </w:r>
          </w:p>
        </w:tc>
        <w:tc>
          <w:tcPr>
            <w:tcW w:w="1275" w:type="dxa"/>
            <w:vMerge/>
            <w:tcBorders>
              <w:top w:val="nil"/>
              <w:left w:val="single" w:sz="4" w:space="0" w:color="auto"/>
              <w:bottom w:val="single" w:sz="4" w:space="0" w:color="auto"/>
              <w:right w:val="single" w:sz="4" w:space="0" w:color="auto"/>
            </w:tcBorders>
            <w:vAlign w:val="center"/>
          </w:tcPr>
          <w:p w14:paraId="6F07BAAB" w14:textId="77777777" w:rsidR="000674E9" w:rsidRDefault="000674E9">
            <w:pPr>
              <w:widowControl/>
              <w:jc w:val="left"/>
              <w:rPr>
                <w:rFonts w:ascii="仿宋" w:eastAsia="仿宋" w:hAnsi="仿宋" w:cs="宋体"/>
                <w:color w:val="000000"/>
                <w:kern w:val="0"/>
                <w:szCs w:val="21"/>
              </w:rPr>
            </w:pPr>
          </w:p>
        </w:tc>
      </w:tr>
      <w:tr w:rsidR="000674E9" w14:paraId="2B83AE7E" w14:textId="77777777">
        <w:trPr>
          <w:trHeight w:val="405"/>
        </w:trPr>
        <w:tc>
          <w:tcPr>
            <w:tcW w:w="1510" w:type="dxa"/>
            <w:vMerge/>
            <w:tcBorders>
              <w:top w:val="nil"/>
              <w:left w:val="single" w:sz="4" w:space="0" w:color="auto"/>
              <w:bottom w:val="single" w:sz="4" w:space="0" w:color="auto"/>
              <w:right w:val="single" w:sz="4" w:space="0" w:color="auto"/>
            </w:tcBorders>
            <w:vAlign w:val="center"/>
          </w:tcPr>
          <w:p w14:paraId="56E91E14" w14:textId="77777777" w:rsidR="000674E9" w:rsidRDefault="000674E9">
            <w:pPr>
              <w:widowControl/>
              <w:jc w:val="left"/>
              <w:rPr>
                <w:rFonts w:ascii="仿宋" w:eastAsia="仿宋" w:hAnsi="仿宋" w:cs="宋体"/>
                <w:b/>
                <w:bCs/>
                <w:color w:val="000000"/>
                <w:kern w:val="0"/>
                <w:szCs w:val="21"/>
              </w:rPr>
            </w:pPr>
          </w:p>
        </w:tc>
        <w:tc>
          <w:tcPr>
            <w:tcW w:w="7088" w:type="dxa"/>
            <w:tcBorders>
              <w:top w:val="nil"/>
              <w:left w:val="nil"/>
              <w:bottom w:val="single" w:sz="4" w:space="0" w:color="auto"/>
              <w:right w:val="single" w:sz="4" w:space="0" w:color="auto"/>
            </w:tcBorders>
            <w:shd w:val="clear" w:color="auto" w:fill="auto"/>
            <w:vAlign w:val="center"/>
          </w:tcPr>
          <w:p w14:paraId="4833B956"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资产负债率：高于60%计0分；高于50%，小于等于60%，计1分；小于等于50%计2分。</w:t>
            </w:r>
          </w:p>
        </w:tc>
        <w:tc>
          <w:tcPr>
            <w:tcW w:w="1275" w:type="dxa"/>
            <w:vMerge/>
            <w:tcBorders>
              <w:top w:val="nil"/>
              <w:left w:val="single" w:sz="4" w:space="0" w:color="auto"/>
              <w:bottom w:val="single" w:sz="4" w:space="0" w:color="auto"/>
              <w:right w:val="single" w:sz="4" w:space="0" w:color="auto"/>
            </w:tcBorders>
            <w:vAlign w:val="center"/>
          </w:tcPr>
          <w:p w14:paraId="0359EA71" w14:textId="77777777" w:rsidR="000674E9" w:rsidRDefault="000674E9">
            <w:pPr>
              <w:widowControl/>
              <w:jc w:val="left"/>
              <w:rPr>
                <w:rFonts w:ascii="仿宋" w:eastAsia="仿宋" w:hAnsi="仿宋" w:cs="宋体"/>
                <w:color w:val="000000"/>
                <w:kern w:val="0"/>
                <w:szCs w:val="21"/>
              </w:rPr>
            </w:pPr>
          </w:p>
        </w:tc>
      </w:tr>
      <w:tr w:rsidR="000674E9" w14:paraId="0BF595BC" w14:textId="77777777">
        <w:trPr>
          <w:trHeight w:val="360"/>
        </w:trPr>
        <w:tc>
          <w:tcPr>
            <w:tcW w:w="1510" w:type="dxa"/>
            <w:vMerge/>
            <w:tcBorders>
              <w:top w:val="nil"/>
              <w:left w:val="single" w:sz="4" w:space="0" w:color="auto"/>
              <w:bottom w:val="single" w:sz="4" w:space="0" w:color="auto"/>
              <w:right w:val="single" w:sz="4" w:space="0" w:color="auto"/>
            </w:tcBorders>
            <w:vAlign w:val="center"/>
          </w:tcPr>
          <w:p w14:paraId="75C9EF83" w14:textId="77777777" w:rsidR="000674E9" w:rsidRDefault="000674E9">
            <w:pPr>
              <w:widowControl/>
              <w:jc w:val="left"/>
              <w:rPr>
                <w:rFonts w:ascii="仿宋" w:eastAsia="仿宋" w:hAnsi="仿宋" w:cs="宋体"/>
                <w:b/>
                <w:bCs/>
                <w:color w:val="000000"/>
                <w:kern w:val="0"/>
                <w:szCs w:val="21"/>
              </w:rPr>
            </w:pPr>
          </w:p>
        </w:tc>
        <w:tc>
          <w:tcPr>
            <w:tcW w:w="7088" w:type="dxa"/>
            <w:tcBorders>
              <w:top w:val="nil"/>
              <w:left w:val="nil"/>
              <w:bottom w:val="single" w:sz="4" w:space="0" w:color="auto"/>
              <w:right w:val="single" w:sz="4" w:space="0" w:color="auto"/>
            </w:tcBorders>
            <w:shd w:val="clear" w:color="auto" w:fill="auto"/>
            <w:vAlign w:val="center"/>
          </w:tcPr>
          <w:p w14:paraId="5EF66954"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（提供的财务审计报告须加盖会计师事务所公章）</w:t>
            </w:r>
          </w:p>
        </w:tc>
        <w:tc>
          <w:tcPr>
            <w:tcW w:w="1275" w:type="dxa"/>
            <w:vMerge/>
            <w:tcBorders>
              <w:top w:val="nil"/>
              <w:left w:val="single" w:sz="4" w:space="0" w:color="auto"/>
              <w:bottom w:val="single" w:sz="4" w:space="0" w:color="auto"/>
              <w:right w:val="single" w:sz="4" w:space="0" w:color="auto"/>
            </w:tcBorders>
            <w:vAlign w:val="center"/>
          </w:tcPr>
          <w:p w14:paraId="2E33955B" w14:textId="77777777" w:rsidR="000674E9" w:rsidRDefault="000674E9">
            <w:pPr>
              <w:widowControl/>
              <w:jc w:val="left"/>
              <w:rPr>
                <w:rFonts w:ascii="仿宋" w:eastAsia="仿宋" w:hAnsi="仿宋" w:cs="宋体"/>
                <w:color w:val="000000"/>
                <w:kern w:val="0"/>
                <w:szCs w:val="21"/>
              </w:rPr>
            </w:pPr>
          </w:p>
        </w:tc>
      </w:tr>
      <w:tr w:rsidR="000674E9" w14:paraId="23A60E41" w14:textId="77777777">
        <w:trPr>
          <w:trHeight w:val="390"/>
        </w:trPr>
        <w:tc>
          <w:tcPr>
            <w:tcW w:w="1510" w:type="dxa"/>
            <w:tcBorders>
              <w:top w:val="nil"/>
              <w:left w:val="single" w:sz="4" w:space="0" w:color="auto"/>
              <w:bottom w:val="single" w:sz="4" w:space="0" w:color="auto"/>
              <w:right w:val="single" w:sz="4" w:space="0" w:color="auto"/>
            </w:tcBorders>
            <w:shd w:val="clear" w:color="auto" w:fill="auto"/>
            <w:noWrap/>
            <w:vAlign w:val="center"/>
          </w:tcPr>
          <w:p w14:paraId="677E0052" w14:textId="77777777" w:rsidR="000674E9" w:rsidRDefault="00000000">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银行资信证明</w:t>
            </w:r>
          </w:p>
        </w:tc>
        <w:tc>
          <w:tcPr>
            <w:tcW w:w="7088" w:type="dxa"/>
            <w:tcBorders>
              <w:top w:val="nil"/>
              <w:left w:val="nil"/>
              <w:bottom w:val="single" w:sz="4" w:space="0" w:color="auto"/>
              <w:right w:val="single" w:sz="4" w:space="0" w:color="auto"/>
            </w:tcBorders>
            <w:shd w:val="clear" w:color="auto" w:fill="auto"/>
            <w:vAlign w:val="center"/>
          </w:tcPr>
          <w:p w14:paraId="67DF3E60"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AAA得3分，AA得2分，A得1分，不能提供的得0分</w:t>
            </w:r>
          </w:p>
        </w:tc>
        <w:tc>
          <w:tcPr>
            <w:tcW w:w="1275" w:type="dxa"/>
            <w:tcBorders>
              <w:top w:val="nil"/>
              <w:left w:val="nil"/>
              <w:bottom w:val="single" w:sz="4" w:space="0" w:color="auto"/>
              <w:right w:val="single" w:sz="4" w:space="0" w:color="auto"/>
            </w:tcBorders>
            <w:shd w:val="clear" w:color="auto" w:fill="auto"/>
            <w:noWrap/>
            <w:vAlign w:val="center"/>
          </w:tcPr>
          <w:p w14:paraId="7A68DAFD" w14:textId="77777777" w:rsidR="000674E9" w:rsidRDefault="0000000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3</w:t>
            </w:r>
          </w:p>
        </w:tc>
      </w:tr>
      <w:tr w:rsidR="000674E9" w14:paraId="16BDEA85" w14:textId="77777777">
        <w:trPr>
          <w:trHeight w:val="642"/>
        </w:trPr>
        <w:tc>
          <w:tcPr>
            <w:tcW w:w="1510" w:type="dxa"/>
            <w:tcBorders>
              <w:top w:val="nil"/>
              <w:left w:val="single" w:sz="4" w:space="0" w:color="auto"/>
              <w:bottom w:val="single" w:sz="4" w:space="0" w:color="auto"/>
              <w:right w:val="single" w:sz="4" w:space="0" w:color="auto"/>
            </w:tcBorders>
            <w:shd w:val="clear" w:color="auto" w:fill="auto"/>
            <w:noWrap/>
            <w:vAlign w:val="center"/>
          </w:tcPr>
          <w:p w14:paraId="347D8E48" w14:textId="77777777" w:rsidR="000674E9" w:rsidRDefault="00000000">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生产授权</w:t>
            </w:r>
          </w:p>
        </w:tc>
        <w:tc>
          <w:tcPr>
            <w:tcW w:w="7088" w:type="dxa"/>
            <w:tcBorders>
              <w:top w:val="nil"/>
              <w:left w:val="nil"/>
              <w:bottom w:val="single" w:sz="4" w:space="0" w:color="auto"/>
              <w:right w:val="single" w:sz="4" w:space="0" w:color="auto"/>
            </w:tcBorders>
            <w:shd w:val="clear" w:color="auto" w:fill="auto"/>
            <w:vAlign w:val="center"/>
          </w:tcPr>
          <w:p w14:paraId="4FC8429D"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所供设备为自主生产制造的，计10分。进口品牌有国内一级代理资质的，计5分。有其他代理资质的，计3分。</w:t>
            </w:r>
          </w:p>
        </w:tc>
        <w:tc>
          <w:tcPr>
            <w:tcW w:w="1275" w:type="dxa"/>
            <w:tcBorders>
              <w:top w:val="nil"/>
              <w:left w:val="nil"/>
              <w:bottom w:val="single" w:sz="4" w:space="0" w:color="auto"/>
              <w:right w:val="single" w:sz="4" w:space="0" w:color="auto"/>
            </w:tcBorders>
            <w:shd w:val="clear" w:color="auto" w:fill="auto"/>
            <w:noWrap/>
            <w:vAlign w:val="center"/>
          </w:tcPr>
          <w:p w14:paraId="50B04E6F" w14:textId="77777777" w:rsidR="000674E9" w:rsidRDefault="0000000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10</w:t>
            </w:r>
          </w:p>
        </w:tc>
      </w:tr>
      <w:tr w:rsidR="000674E9" w14:paraId="454D33FC" w14:textId="77777777">
        <w:trPr>
          <w:trHeight w:val="600"/>
        </w:trPr>
        <w:tc>
          <w:tcPr>
            <w:tcW w:w="1510" w:type="dxa"/>
            <w:tcBorders>
              <w:top w:val="nil"/>
              <w:left w:val="single" w:sz="4" w:space="0" w:color="auto"/>
              <w:bottom w:val="single" w:sz="4" w:space="0" w:color="auto"/>
              <w:right w:val="single" w:sz="4" w:space="0" w:color="auto"/>
            </w:tcBorders>
            <w:shd w:val="clear" w:color="auto" w:fill="auto"/>
            <w:noWrap/>
            <w:vAlign w:val="center"/>
          </w:tcPr>
          <w:p w14:paraId="0EDA9CE7" w14:textId="77777777" w:rsidR="000674E9" w:rsidRDefault="00000000">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付款</w:t>
            </w:r>
          </w:p>
        </w:tc>
        <w:tc>
          <w:tcPr>
            <w:tcW w:w="7088" w:type="dxa"/>
            <w:tcBorders>
              <w:top w:val="nil"/>
              <w:left w:val="nil"/>
              <w:bottom w:val="single" w:sz="4" w:space="0" w:color="auto"/>
              <w:right w:val="single" w:sz="4" w:space="0" w:color="auto"/>
            </w:tcBorders>
            <w:shd w:val="clear" w:color="auto" w:fill="auto"/>
            <w:vAlign w:val="center"/>
          </w:tcPr>
          <w:p w14:paraId="73C20050"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响应6-3-1付款条件的，计8分。有10％预付款，计6分；有10％-50％预付款，计4分；有50％-90％预付款，计2分；100％预付款，计0分。</w:t>
            </w:r>
          </w:p>
        </w:tc>
        <w:tc>
          <w:tcPr>
            <w:tcW w:w="1275" w:type="dxa"/>
            <w:tcBorders>
              <w:top w:val="nil"/>
              <w:left w:val="nil"/>
              <w:bottom w:val="single" w:sz="4" w:space="0" w:color="auto"/>
              <w:right w:val="single" w:sz="4" w:space="0" w:color="auto"/>
            </w:tcBorders>
            <w:shd w:val="clear" w:color="auto" w:fill="auto"/>
            <w:noWrap/>
            <w:vAlign w:val="center"/>
          </w:tcPr>
          <w:p w14:paraId="7492F851" w14:textId="77777777" w:rsidR="000674E9" w:rsidRDefault="0000000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8</w:t>
            </w:r>
          </w:p>
        </w:tc>
      </w:tr>
      <w:tr w:rsidR="000674E9" w14:paraId="033644C9" w14:textId="77777777">
        <w:trPr>
          <w:trHeight w:val="465"/>
        </w:trPr>
        <w:tc>
          <w:tcPr>
            <w:tcW w:w="1510" w:type="dxa"/>
            <w:tcBorders>
              <w:top w:val="nil"/>
              <w:left w:val="single" w:sz="4" w:space="0" w:color="auto"/>
              <w:bottom w:val="single" w:sz="4" w:space="0" w:color="auto"/>
              <w:right w:val="single" w:sz="4" w:space="0" w:color="auto"/>
            </w:tcBorders>
            <w:shd w:val="clear" w:color="auto" w:fill="auto"/>
            <w:noWrap/>
            <w:vAlign w:val="center"/>
          </w:tcPr>
          <w:p w14:paraId="3DD02E6D" w14:textId="77777777" w:rsidR="000674E9" w:rsidRDefault="00000000">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备件供应</w:t>
            </w:r>
          </w:p>
        </w:tc>
        <w:tc>
          <w:tcPr>
            <w:tcW w:w="7088" w:type="dxa"/>
            <w:tcBorders>
              <w:top w:val="nil"/>
              <w:left w:val="nil"/>
              <w:bottom w:val="single" w:sz="4" w:space="0" w:color="auto"/>
              <w:right w:val="single" w:sz="4" w:space="0" w:color="auto"/>
            </w:tcBorders>
            <w:shd w:val="clear" w:color="auto" w:fill="auto"/>
            <w:vAlign w:val="center"/>
          </w:tcPr>
          <w:p w14:paraId="7691EA4E"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能直接合作提供设备所需备件的，计4分。需要代理商提供的，计0分。</w:t>
            </w:r>
          </w:p>
        </w:tc>
        <w:tc>
          <w:tcPr>
            <w:tcW w:w="1275" w:type="dxa"/>
            <w:tcBorders>
              <w:top w:val="nil"/>
              <w:left w:val="nil"/>
              <w:bottom w:val="single" w:sz="4" w:space="0" w:color="auto"/>
              <w:right w:val="single" w:sz="4" w:space="0" w:color="auto"/>
            </w:tcBorders>
            <w:shd w:val="clear" w:color="auto" w:fill="auto"/>
            <w:noWrap/>
            <w:vAlign w:val="center"/>
          </w:tcPr>
          <w:p w14:paraId="56D6A2F4" w14:textId="77777777" w:rsidR="000674E9" w:rsidRDefault="0000000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4</w:t>
            </w:r>
          </w:p>
        </w:tc>
      </w:tr>
      <w:tr w:rsidR="000674E9" w14:paraId="080589E4" w14:textId="77777777">
        <w:trPr>
          <w:trHeight w:val="690"/>
        </w:trPr>
        <w:tc>
          <w:tcPr>
            <w:tcW w:w="1510" w:type="dxa"/>
            <w:vMerge w:val="restart"/>
            <w:tcBorders>
              <w:top w:val="nil"/>
              <w:left w:val="single" w:sz="4" w:space="0" w:color="auto"/>
              <w:bottom w:val="single" w:sz="4" w:space="0" w:color="auto"/>
              <w:right w:val="single" w:sz="4" w:space="0" w:color="auto"/>
            </w:tcBorders>
            <w:shd w:val="clear" w:color="auto" w:fill="auto"/>
            <w:noWrap/>
            <w:vAlign w:val="center"/>
          </w:tcPr>
          <w:p w14:paraId="53F973D6" w14:textId="77777777" w:rsidR="000674E9" w:rsidRDefault="00000000">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售后服务</w:t>
            </w:r>
          </w:p>
        </w:tc>
        <w:tc>
          <w:tcPr>
            <w:tcW w:w="7088" w:type="dxa"/>
            <w:tcBorders>
              <w:top w:val="nil"/>
              <w:left w:val="nil"/>
              <w:bottom w:val="single" w:sz="4" w:space="0" w:color="auto"/>
              <w:right w:val="single" w:sz="4" w:space="0" w:color="auto"/>
            </w:tcBorders>
            <w:shd w:val="clear" w:color="auto" w:fill="auto"/>
            <w:vAlign w:val="center"/>
          </w:tcPr>
          <w:p w14:paraId="23DDC804"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有完整的售后服务体系且能保证24小时内应急响应，计6分。没有建立售后服务体系，无应急处理能力，计0分。（提供售后服务体系相关资料）</w:t>
            </w:r>
          </w:p>
        </w:tc>
        <w:tc>
          <w:tcPr>
            <w:tcW w:w="1275" w:type="dxa"/>
            <w:tcBorders>
              <w:top w:val="nil"/>
              <w:left w:val="nil"/>
              <w:bottom w:val="single" w:sz="4" w:space="0" w:color="auto"/>
              <w:right w:val="single" w:sz="4" w:space="0" w:color="auto"/>
            </w:tcBorders>
            <w:shd w:val="clear" w:color="auto" w:fill="auto"/>
            <w:noWrap/>
            <w:vAlign w:val="center"/>
          </w:tcPr>
          <w:p w14:paraId="0E4F01D2" w14:textId="77777777" w:rsidR="000674E9" w:rsidRDefault="0000000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6</w:t>
            </w:r>
          </w:p>
        </w:tc>
      </w:tr>
      <w:tr w:rsidR="000674E9" w14:paraId="24CC7140" w14:textId="77777777">
        <w:trPr>
          <w:trHeight w:val="360"/>
        </w:trPr>
        <w:tc>
          <w:tcPr>
            <w:tcW w:w="1510" w:type="dxa"/>
            <w:vMerge/>
            <w:tcBorders>
              <w:top w:val="nil"/>
              <w:left w:val="single" w:sz="4" w:space="0" w:color="auto"/>
              <w:bottom w:val="single" w:sz="4" w:space="0" w:color="auto"/>
              <w:right w:val="single" w:sz="4" w:space="0" w:color="auto"/>
            </w:tcBorders>
            <w:vAlign w:val="center"/>
          </w:tcPr>
          <w:p w14:paraId="5787B6EF" w14:textId="77777777" w:rsidR="000674E9" w:rsidRDefault="000674E9">
            <w:pPr>
              <w:widowControl/>
              <w:jc w:val="left"/>
              <w:rPr>
                <w:rFonts w:ascii="仿宋" w:eastAsia="仿宋" w:hAnsi="仿宋" w:cs="宋体"/>
                <w:b/>
                <w:bCs/>
                <w:color w:val="000000"/>
                <w:kern w:val="0"/>
                <w:szCs w:val="21"/>
              </w:rPr>
            </w:pPr>
          </w:p>
        </w:tc>
        <w:tc>
          <w:tcPr>
            <w:tcW w:w="7088" w:type="dxa"/>
            <w:tcBorders>
              <w:top w:val="nil"/>
              <w:left w:val="nil"/>
              <w:bottom w:val="single" w:sz="4" w:space="0" w:color="auto"/>
              <w:right w:val="single" w:sz="4" w:space="0" w:color="auto"/>
            </w:tcBorders>
            <w:shd w:val="clear" w:color="auto" w:fill="auto"/>
            <w:vAlign w:val="center"/>
          </w:tcPr>
          <w:p w14:paraId="0C81D721"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有本地化售后体系的，计3分。没有计0分</w:t>
            </w:r>
          </w:p>
        </w:tc>
        <w:tc>
          <w:tcPr>
            <w:tcW w:w="1275" w:type="dxa"/>
            <w:tcBorders>
              <w:top w:val="nil"/>
              <w:left w:val="nil"/>
              <w:bottom w:val="single" w:sz="4" w:space="0" w:color="auto"/>
              <w:right w:val="single" w:sz="4" w:space="0" w:color="auto"/>
            </w:tcBorders>
            <w:shd w:val="clear" w:color="auto" w:fill="auto"/>
            <w:noWrap/>
            <w:vAlign w:val="center"/>
          </w:tcPr>
          <w:p w14:paraId="6C26BA78" w14:textId="77777777" w:rsidR="000674E9" w:rsidRDefault="0000000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3</w:t>
            </w:r>
          </w:p>
        </w:tc>
      </w:tr>
      <w:tr w:rsidR="000674E9" w14:paraId="61193F10" w14:textId="77777777">
        <w:trPr>
          <w:trHeight w:val="360"/>
        </w:trPr>
        <w:tc>
          <w:tcPr>
            <w:tcW w:w="1510" w:type="dxa"/>
            <w:vMerge/>
            <w:tcBorders>
              <w:top w:val="nil"/>
              <w:left w:val="single" w:sz="4" w:space="0" w:color="auto"/>
              <w:bottom w:val="single" w:sz="4" w:space="0" w:color="auto"/>
              <w:right w:val="single" w:sz="4" w:space="0" w:color="auto"/>
            </w:tcBorders>
            <w:vAlign w:val="center"/>
          </w:tcPr>
          <w:p w14:paraId="52216E34" w14:textId="77777777" w:rsidR="000674E9" w:rsidRDefault="000674E9">
            <w:pPr>
              <w:widowControl/>
              <w:jc w:val="left"/>
              <w:rPr>
                <w:rFonts w:ascii="仿宋" w:eastAsia="仿宋" w:hAnsi="仿宋" w:cs="宋体"/>
                <w:b/>
                <w:bCs/>
                <w:color w:val="000000"/>
                <w:kern w:val="0"/>
                <w:szCs w:val="21"/>
              </w:rPr>
            </w:pPr>
          </w:p>
        </w:tc>
        <w:tc>
          <w:tcPr>
            <w:tcW w:w="7088" w:type="dxa"/>
            <w:tcBorders>
              <w:top w:val="nil"/>
              <w:left w:val="nil"/>
              <w:bottom w:val="single" w:sz="4" w:space="0" w:color="auto"/>
              <w:right w:val="single" w:sz="4" w:space="0" w:color="auto"/>
            </w:tcBorders>
            <w:shd w:val="clear" w:color="auto" w:fill="auto"/>
            <w:vAlign w:val="center"/>
          </w:tcPr>
          <w:p w14:paraId="678DA571"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能免费提供操作、维修人员培训的，计3分。没有计0分</w:t>
            </w:r>
          </w:p>
        </w:tc>
        <w:tc>
          <w:tcPr>
            <w:tcW w:w="1275" w:type="dxa"/>
            <w:tcBorders>
              <w:top w:val="nil"/>
              <w:left w:val="nil"/>
              <w:bottom w:val="single" w:sz="4" w:space="0" w:color="auto"/>
              <w:right w:val="single" w:sz="4" w:space="0" w:color="auto"/>
            </w:tcBorders>
            <w:shd w:val="clear" w:color="auto" w:fill="auto"/>
            <w:noWrap/>
            <w:vAlign w:val="center"/>
          </w:tcPr>
          <w:p w14:paraId="4010D71D" w14:textId="77777777" w:rsidR="000674E9" w:rsidRDefault="0000000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3</w:t>
            </w:r>
          </w:p>
        </w:tc>
      </w:tr>
      <w:tr w:rsidR="000674E9" w14:paraId="7E1D6A97" w14:textId="77777777">
        <w:trPr>
          <w:trHeight w:val="360"/>
        </w:trPr>
        <w:tc>
          <w:tcPr>
            <w:tcW w:w="1510" w:type="dxa"/>
            <w:tcBorders>
              <w:top w:val="nil"/>
              <w:left w:val="single" w:sz="4" w:space="0" w:color="auto"/>
              <w:bottom w:val="single" w:sz="4" w:space="0" w:color="auto"/>
              <w:right w:val="single" w:sz="4" w:space="0" w:color="auto"/>
            </w:tcBorders>
            <w:shd w:val="clear" w:color="auto" w:fill="auto"/>
            <w:noWrap/>
            <w:vAlign w:val="center"/>
          </w:tcPr>
          <w:p w14:paraId="20952640" w14:textId="77777777" w:rsidR="000674E9" w:rsidRDefault="00000000">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质量保证</w:t>
            </w:r>
          </w:p>
        </w:tc>
        <w:tc>
          <w:tcPr>
            <w:tcW w:w="7088" w:type="dxa"/>
            <w:tcBorders>
              <w:top w:val="nil"/>
              <w:left w:val="nil"/>
              <w:bottom w:val="single" w:sz="4" w:space="0" w:color="auto"/>
              <w:right w:val="single" w:sz="4" w:space="0" w:color="auto"/>
            </w:tcBorders>
            <w:shd w:val="clear" w:color="auto" w:fill="auto"/>
            <w:vAlign w:val="center"/>
          </w:tcPr>
          <w:p w14:paraId="14E92C23"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响应质保要求，计3分。不响应的，计0分。</w:t>
            </w:r>
          </w:p>
        </w:tc>
        <w:tc>
          <w:tcPr>
            <w:tcW w:w="1275" w:type="dxa"/>
            <w:tcBorders>
              <w:top w:val="nil"/>
              <w:left w:val="nil"/>
              <w:bottom w:val="single" w:sz="4" w:space="0" w:color="auto"/>
              <w:right w:val="single" w:sz="4" w:space="0" w:color="auto"/>
            </w:tcBorders>
            <w:shd w:val="clear" w:color="auto" w:fill="auto"/>
            <w:vAlign w:val="center"/>
          </w:tcPr>
          <w:p w14:paraId="504EE7BF" w14:textId="77777777" w:rsidR="000674E9" w:rsidRDefault="0000000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3</w:t>
            </w:r>
          </w:p>
        </w:tc>
      </w:tr>
      <w:tr w:rsidR="000674E9" w14:paraId="1F94644F" w14:textId="77777777">
        <w:trPr>
          <w:trHeight w:val="495"/>
        </w:trPr>
        <w:tc>
          <w:tcPr>
            <w:tcW w:w="1510" w:type="dxa"/>
            <w:tcBorders>
              <w:top w:val="nil"/>
              <w:left w:val="single" w:sz="4" w:space="0" w:color="auto"/>
              <w:bottom w:val="single" w:sz="4" w:space="0" w:color="auto"/>
              <w:right w:val="single" w:sz="4" w:space="0" w:color="auto"/>
            </w:tcBorders>
            <w:shd w:val="clear" w:color="auto" w:fill="auto"/>
            <w:noWrap/>
            <w:vAlign w:val="center"/>
          </w:tcPr>
          <w:p w14:paraId="498F2BC0" w14:textId="77777777" w:rsidR="000674E9" w:rsidRDefault="00000000">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认证</w:t>
            </w:r>
          </w:p>
        </w:tc>
        <w:tc>
          <w:tcPr>
            <w:tcW w:w="7088" w:type="dxa"/>
            <w:tcBorders>
              <w:top w:val="nil"/>
              <w:left w:val="nil"/>
              <w:bottom w:val="single" w:sz="4" w:space="0" w:color="auto"/>
              <w:right w:val="single" w:sz="4" w:space="0" w:color="auto"/>
            </w:tcBorders>
            <w:shd w:val="clear" w:color="auto" w:fill="auto"/>
            <w:vAlign w:val="center"/>
          </w:tcPr>
          <w:p w14:paraId="148E3932"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获得国内或国际通用第三方认证证书，每项加1分。满分5分。</w:t>
            </w:r>
          </w:p>
        </w:tc>
        <w:tc>
          <w:tcPr>
            <w:tcW w:w="1275" w:type="dxa"/>
            <w:tcBorders>
              <w:top w:val="nil"/>
              <w:left w:val="nil"/>
              <w:bottom w:val="single" w:sz="4" w:space="0" w:color="auto"/>
              <w:right w:val="single" w:sz="4" w:space="0" w:color="auto"/>
            </w:tcBorders>
            <w:shd w:val="clear" w:color="auto" w:fill="auto"/>
            <w:vAlign w:val="center"/>
          </w:tcPr>
          <w:p w14:paraId="2F3501D7" w14:textId="77777777" w:rsidR="000674E9" w:rsidRDefault="0000000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w:t>
            </w:r>
          </w:p>
        </w:tc>
      </w:tr>
      <w:tr w:rsidR="000674E9" w14:paraId="7B2EC9DE" w14:textId="77777777">
        <w:trPr>
          <w:trHeight w:val="690"/>
        </w:trPr>
        <w:tc>
          <w:tcPr>
            <w:tcW w:w="1510" w:type="dxa"/>
            <w:tcBorders>
              <w:top w:val="nil"/>
              <w:left w:val="single" w:sz="4" w:space="0" w:color="auto"/>
              <w:bottom w:val="single" w:sz="4" w:space="0" w:color="auto"/>
              <w:right w:val="single" w:sz="4" w:space="0" w:color="auto"/>
            </w:tcBorders>
            <w:shd w:val="clear" w:color="auto" w:fill="auto"/>
            <w:noWrap/>
            <w:vAlign w:val="center"/>
          </w:tcPr>
          <w:p w14:paraId="1AD8DDF4" w14:textId="77777777" w:rsidR="000674E9" w:rsidRDefault="00000000">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品牌</w:t>
            </w:r>
          </w:p>
        </w:tc>
        <w:tc>
          <w:tcPr>
            <w:tcW w:w="7088" w:type="dxa"/>
            <w:tcBorders>
              <w:top w:val="nil"/>
              <w:left w:val="nil"/>
              <w:bottom w:val="single" w:sz="4" w:space="0" w:color="auto"/>
              <w:right w:val="single" w:sz="4" w:space="0" w:color="auto"/>
            </w:tcBorders>
            <w:shd w:val="clear" w:color="auto" w:fill="auto"/>
            <w:vAlign w:val="center"/>
          </w:tcPr>
          <w:p w14:paraId="0CC79669"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获得国家级品牌质量类表彰的，每项计3分；获得行业或省部级品牌质量类表彰的，每项计2分；获得地市级品牌质量类表彰的，每项计1分。（提供五年内获奖证明）</w:t>
            </w:r>
          </w:p>
        </w:tc>
        <w:tc>
          <w:tcPr>
            <w:tcW w:w="1275" w:type="dxa"/>
            <w:tcBorders>
              <w:top w:val="nil"/>
              <w:left w:val="nil"/>
              <w:bottom w:val="single" w:sz="4" w:space="0" w:color="auto"/>
              <w:right w:val="single" w:sz="4" w:space="0" w:color="auto"/>
            </w:tcBorders>
            <w:shd w:val="clear" w:color="auto" w:fill="auto"/>
            <w:vAlign w:val="center"/>
          </w:tcPr>
          <w:p w14:paraId="5FE1F988" w14:textId="77777777" w:rsidR="000674E9" w:rsidRDefault="0000000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15</w:t>
            </w:r>
          </w:p>
        </w:tc>
      </w:tr>
      <w:tr w:rsidR="000674E9" w14:paraId="649B4353" w14:textId="77777777">
        <w:trPr>
          <w:trHeight w:val="495"/>
        </w:trPr>
        <w:tc>
          <w:tcPr>
            <w:tcW w:w="1510" w:type="dxa"/>
            <w:tcBorders>
              <w:top w:val="nil"/>
              <w:left w:val="single" w:sz="4" w:space="0" w:color="auto"/>
              <w:bottom w:val="single" w:sz="4" w:space="0" w:color="auto"/>
              <w:right w:val="single" w:sz="4" w:space="0" w:color="auto"/>
            </w:tcBorders>
            <w:shd w:val="clear" w:color="auto" w:fill="auto"/>
            <w:noWrap/>
            <w:vAlign w:val="center"/>
          </w:tcPr>
          <w:p w14:paraId="4D034654" w14:textId="77777777" w:rsidR="000674E9" w:rsidRDefault="00000000">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标准</w:t>
            </w:r>
          </w:p>
        </w:tc>
        <w:tc>
          <w:tcPr>
            <w:tcW w:w="7088" w:type="dxa"/>
            <w:tcBorders>
              <w:top w:val="nil"/>
              <w:left w:val="nil"/>
              <w:bottom w:val="single" w:sz="4" w:space="0" w:color="auto"/>
              <w:right w:val="single" w:sz="4" w:space="0" w:color="auto"/>
            </w:tcBorders>
            <w:shd w:val="clear" w:color="auto" w:fill="auto"/>
            <w:vAlign w:val="center"/>
          </w:tcPr>
          <w:p w14:paraId="11ADE7F3"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参与制定国际、国家或行业标准，每项加1分，满分5分。</w:t>
            </w:r>
          </w:p>
        </w:tc>
        <w:tc>
          <w:tcPr>
            <w:tcW w:w="1275" w:type="dxa"/>
            <w:tcBorders>
              <w:top w:val="nil"/>
              <w:left w:val="nil"/>
              <w:bottom w:val="single" w:sz="4" w:space="0" w:color="auto"/>
              <w:right w:val="single" w:sz="4" w:space="0" w:color="auto"/>
            </w:tcBorders>
            <w:shd w:val="clear" w:color="auto" w:fill="auto"/>
            <w:noWrap/>
            <w:vAlign w:val="center"/>
          </w:tcPr>
          <w:p w14:paraId="57A80A2D" w14:textId="77777777" w:rsidR="000674E9" w:rsidRDefault="0000000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w:t>
            </w:r>
          </w:p>
        </w:tc>
      </w:tr>
      <w:tr w:rsidR="000674E9" w14:paraId="3E1EC2E7" w14:textId="77777777">
        <w:trPr>
          <w:trHeight w:val="720"/>
        </w:trPr>
        <w:tc>
          <w:tcPr>
            <w:tcW w:w="1510" w:type="dxa"/>
            <w:tcBorders>
              <w:top w:val="nil"/>
              <w:left w:val="single" w:sz="4" w:space="0" w:color="auto"/>
              <w:bottom w:val="single" w:sz="4" w:space="0" w:color="auto"/>
              <w:right w:val="single" w:sz="4" w:space="0" w:color="auto"/>
            </w:tcBorders>
            <w:shd w:val="clear" w:color="auto" w:fill="auto"/>
            <w:noWrap/>
            <w:vAlign w:val="center"/>
          </w:tcPr>
          <w:p w14:paraId="3372C555" w14:textId="77777777" w:rsidR="000674E9" w:rsidRDefault="00000000">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发明专利</w:t>
            </w:r>
          </w:p>
        </w:tc>
        <w:tc>
          <w:tcPr>
            <w:tcW w:w="7088" w:type="dxa"/>
            <w:tcBorders>
              <w:top w:val="nil"/>
              <w:left w:val="nil"/>
              <w:bottom w:val="single" w:sz="4" w:space="0" w:color="auto"/>
              <w:right w:val="single" w:sz="4" w:space="0" w:color="auto"/>
            </w:tcBorders>
            <w:shd w:val="clear" w:color="auto" w:fill="auto"/>
            <w:vAlign w:val="center"/>
          </w:tcPr>
          <w:p w14:paraId="55092339"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大于等于10个计5分；大于等于6个，小于10个计4分；大于等于3个，小于6个计2分,3个以下计1分；没有计0分。</w:t>
            </w:r>
          </w:p>
        </w:tc>
        <w:tc>
          <w:tcPr>
            <w:tcW w:w="1275" w:type="dxa"/>
            <w:tcBorders>
              <w:top w:val="nil"/>
              <w:left w:val="nil"/>
              <w:bottom w:val="single" w:sz="4" w:space="0" w:color="auto"/>
              <w:right w:val="single" w:sz="4" w:space="0" w:color="auto"/>
            </w:tcBorders>
            <w:shd w:val="clear" w:color="auto" w:fill="auto"/>
            <w:noWrap/>
            <w:vAlign w:val="center"/>
          </w:tcPr>
          <w:p w14:paraId="5A991746" w14:textId="77777777" w:rsidR="000674E9" w:rsidRDefault="0000000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w:t>
            </w:r>
          </w:p>
        </w:tc>
      </w:tr>
      <w:tr w:rsidR="000674E9" w14:paraId="53B85FF2" w14:textId="77777777">
        <w:trPr>
          <w:trHeight w:val="600"/>
        </w:trPr>
        <w:tc>
          <w:tcPr>
            <w:tcW w:w="1510" w:type="dxa"/>
            <w:tcBorders>
              <w:top w:val="nil"/>
              <w:left w:val="single" w:sz="4" w:space="0" w:color="auto"/>
              <w:bottom w:val="single" w:sz="4" w:space="0" w:color="auto"/>
              <w:right w:val="single" w:sz="4" w:space="0" w:color="auto"/>
            </w:tcBorders>
            <w:shd w:val="clear" w:color="auto" w:fill="auto"/>
            <w:noWrap/>
            <w:vAlign w:val="center"/>
          </w:tcPr>
          <w:p w14:paraId="3D27F607" w14:textId="77777777" w:rsidR="000674E9" w:rsidRDefault="00000000">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兴发合作</w:t>
            </w:r>
          </w:p>
        </w:tc>
        <w:tc>
          <w:tcPr>
            <w:tcW w:w="7088" w:type="dxa"/>
            <w:tcBorders>
              <w:top w:val="nil"/>
              <w:left w:val="nil"/>
              <w:bottom w:val="single" w:sz="4" w:space="0" w:color="auto"/>
              <w:right w:val="single" w:sz="4" w:space="0" w:color="auto"/>
            </w:tcBorders>
            <w:shd w:val="clear" w:color="auto" w:fill="auto"/>
            <w:vAlign w:val="center"/>
          </w:tcPr>
          <w:p w14:paraId="411649C7"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与兴发合作5年以上计分；与兴发合作5年以下计3分；未与兴发合作计0分（含其品牌）</w:t>
            </w:r>
          </w:p>
        </w:tc>
        <w:tc>
          <w:tcPr>
            <w:tcW w:w="1275" w:type="dxa"/>
            <w:tcBorders>
              <w:top w:val="nil"/>
              <w:left w:val="nil"/>
              <w:bottom w:val="single" w:sz="4" w:space="0" w:color="auto"/>
              <w:right w:val="single" w:sz="4" w:space="0" w:color="auto"/>
            </w:tcBorders>
            <w:shd w:val="clear" w:color="auto" w:fill="auto"/>
            <w:noWrap/>
            <w:vAlign w:val="center"/>
          </w:tcPr>
          <w:p w14:paraId="0F192BF7" w14:textId="77777777" w:rsidR="000674E9" w:rsidRDefault="0000000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5</w:t>
            </w:r>
          </w:p>
        </w:tc>
      </w:tr>
      <w:tr w:rsidR="000674E9" w14:paraId="5B4F60EF" w14:textId="77777777">
        <w:trPr>
          <w:trHeight w:val="450"/>
        </w:trPr>
        <w:tc>
          <w:tcPr>
            <w:tcW w:w="1510" w:type="dxa"/>
            <w:tcBorders>
              <w:top w:val="nil"/>
              <w:left w:val="single" w:sz="4" w:space="0" w:color="auto"/>
              <w:bottom w:val="single" w:sz="4" w:space="0" w:color="auto"/>
              <w:right w:val="single" w:sz="4" w:space="0" w:color="auto"/>
            </w:tcBorders>
            <w:shd w:val="clear" w:color="auto" w:fill="auto"/>
            <w:noWrap/>
            <w:vAlign w:val="center"/>
          </w:tcPr>
          <w:p w14:paraId="6345B01D" w14:textId="77777777" w:rsidR="000674E9" w:rsidRDefault="00000000">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行业业绩</w:t>
            </w:r>
          </w:p>
        </w:tc>
        <w:tc>
          <w:tcPr>
            <w:tcW w:w="7088" w:type="dxa"/>
            <w:tcBorders>
              <w:top w:val="nil"/>
              <w:left w:val="nil"/>
              <w:bottom w:val="single" w:sz="4" w:space="0" w:color="auto"/>
              <w:right w:val="single" w:sz="4" w:space="0" w:color="auto"/>
            </w:tcBorders>
            <w:shd w:val="clear" w:color="auto" w:fill="auto"/>
            <w:vAlign w:val="center"/>
          </w:tcPr>
          <w:p w14:paraId="03822347"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在有机硅、农药、肥料、磷酸盐、矿山、新能源板块有业绩的各计3分，总计18分</w:t>
            </w:r>
          </w:p>
        </w:tc>
        <w:tc>
          <w:tcPr>
            <w:tcW w:w="1275" w:type="dxa"/>
            <w:tcBorders>
              <w:top w:val="nil"/>
              <w:left w:val="nil"/>
              <w:bottom w:val="single" w:sz="4" w:space="0" w:color="auto"/>
              <w:right w:val="single" w:sz="4" w:space="0" w:color="auto"/>
            </w:tcBorders>
            <w:shd w:val="clear" w:color="auto" w:fill="auto"/>
            <w:noWrap/>
            <w:vAlign w:val="center"/>
          </w:tcPr>
          <w:p w14:paraId="32900CFF" w14:textId="77777777" w:rsidR="000674E9" w:rsidRDefault="0000000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18</w:t>
            </w:r>
          </w:p>
        </w:tc>
      </w:tr>
      <w:tr w:rsidR="000674E9" w14:paraId="501F6AC2" w14:textId="77777777">
        <w:trPr>
          <w:trHeight w:val="360"/>
        </w:trPr>
        <w:tc>
          <w:tcPr>
            <w:tcW w:w="8598"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tcPr>
          <w:p w14:paraId="0F46A9E9" w14:textId="77777777" w:rsidR="000674E9" w:rsidRDefault="00000000">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总分</w:t>
            </w:r>
          </w:p>
        </w:tc>
        <w:tc>
          <w:tcPr>
            <w:tcW w:w="1275" w:type="dxa"/>
            <w:tcBorders>
              <w:top w:val="nil"/>
              <w:left w:val="nil"/>
              <w:bottom w:val="single" w:sz="4" w:space="0" w:color="auto"/>
              <w:right w:val="single" w:sz="4" w:space="0" w:color="auto"/>
            </w:tcBorders>
            <w:shd w:val="clear" w:color="auto" w:fill="auto"/>
            <w:noWrap/>
            <w:vAlign w:val="center"/>
          </w:tcPr>
          <w:p w14:paraId="24F11781" w14:textId="77777777" w:rsidR="000674E9" w:rsidRDefault="00000000">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100</w:t>
            </w:r>
          </w:p>
        </w:tc>
      </w:tr>
      <w:tr w:rsidR="000674E9" w14:paraId="797FB341" w14:textId="77777777">
        <w:trPr>
          <w:trHeight w:val="420"/>
        </w:trPr>
        <w:tc>
          <w:tcPr>
            <w:tcW w:w="1510" w:type="dxa"/>
            <w:vMerge w:val="restart"/>
            <w:tcBorders>
              <w:top w:val="nil"/>
              <w:left w:val="single" w:sz="4" w:space="0" w:color="auto"/>
              <w:bottom w:val="single" w:sz="4" w:space="0" w:color="auto"/>
              <w:right w:val="single" w:sz="4" w:space="0" w:color="auto"/>
            </w:tcBorders>
            <w:shd w:val="clear" w:color="auto" w:fill="auto"/>
            <w:vAlign w:val="center"/>
          </w:tcPr>
          <w:p w14:paraId="604F6579" w14:textId="77777777" w:rsidR="000674E9" w:rsidRDefault="00000000">
            <w:pPr>
              <w:widowControl/>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否决项</w:t>
            </w:r>
          </w:p>
        </w:tc>
        <w:tc>
          <w:tcPr>
            <w:tcW w:w="7088" w:type="dxa"/>
            <w:tcBorders>
              <w:top w:val="nil"/>
              <w:left w:val="nil"/>
              <w:bottom w:val="single" w:sz="4" w:space="0" w:color="auto"/>
              <w:right w:val="single" w:sz="4" w:space="0" w:color="auto"/>
            </w:tcBorders>
            <w:shd w:val="clear" w:color="auto" w:fill="auto"/>
            <w:vAlign w:val="center"/>
          </w:tcPr>
          <w:p w14:paraId="60F4BA5B"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投标文件的编制不符合招标文件的要求影响评标的。</w:t>
            </w:r>
          </w:p>
        </w:tc>
        <w:tc>
          <w:tcPr>
            <w:tcW w:w="1275" w:type="dxa"/>
            <w:tcBorders>
              <w:top w:val="nil"/>
              <w:left w:val="nil"/>
              <w:bottom w:val="single" w:sz="4" w:space="0" w:color="auto"/>
              <w:right w:val="single" w:sz="4" w:space="0" w:color="auto"/>
            </w:tcBorders>
            <w:shd w:val="clear" w:color="auto" w:fill="auto"/>
            <w:noWrap/>
            <w:vAlign w:val="center"/>
          </w:tcPr>
          <w:p w14:paraId="279E2860" w14:textId="77777777" w:rsidR="000674E9" w:rsidRDefault="0000000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一票否决</w:t>
            </w:r>
          </w:p>
        </w:tc>
      </w:tr>
      <w:tr w:rsidR="000674E9" w14:paraId="3A0BEE04" w14:textId="77777777">
        <w:trPr>
          <w:trHeight w:val="420"/>
        </w:trPr>
        <w:tc>
          <w:tcPr>
            <w:tcW w:w="1510" w:type="dxa"/>
            <w:vMerge/>
            <w:tcBorders>
              <w:top w:val="nil"/>
              <w:left w:val="single" w:sz="4" w:space="0" w:color="auto"/>
              <w:bottom w:val="single" w:sz="4" w:space="0" w:color="auto"/>
              <w:right w:val="single" w:sz="4" w:space="0" w:color="auto"/>
            </w:tcBorders>
            <w:vAlign w:val="center"/>
          </w:tcPr>
          <w:p w14:paraId="330CB049" w14:textId="77777777" w:rsidR="000674E9" w:rsidRDefault="000674E9">
            <w:pPr>
              <w:widowControl/>
              <w:jc w:val="left"/>
              <w:rPr>
                <w:rFonts w:ascii="仿宋" w:eastAsia="仿宋" w:hAnsi="仿宋" w:cs="宋体"/>
                <w:b/>
                <w:bCs/>
                <w:color w:val="000000"/>
                <w:kern w:val="0"/>
                <w:szCs w:val="21"/>
              </w:rPr>
            </w:pPr>
          </w:p>
        </w:tc>
        <w:tc>
          <w:tcPr>
            <w:tcW w:w="7088" w:type="dxa"/>
            <w:tcBorders>
              <w:top w:val="nil"/>
              <w:left w:val="nil"/>
              <w:bottom w:val="single" w:sz="4" w:space="0" w:color="auto"/>
              <w:right w:val="single" w:sz="4" w:space="0" w:color="auto"/>
            </w:tcBorders>
            <w:shd w:val="clear" w:color="auto" w:fill="auto"/>
            <w:vAlign w:val="center"/>
          </w:tcPr>
          <w:p w14:paraId="08D3BB1D"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没有代理资质的，计0分。</w:t>
            </w:r>
          </w:p>
        </w:tc>
        <w:tc>
          <w:tcPr>
            <w:tcW w:w="1275" w:type="dxa"/>
            <w:tcBorders>
              <w:top w:val="nil"/>
              <w:left w:val="nil"/>
              <w:bottom w:val="single" w:sz="4" w:space="0" w:color="auto"/>
              <w:right w:val="single" w:sz="4" w:space="0" w:color="auto"/>
            </w:tcBorders>
            <w:shd w:val="clear" w:color="auto" w:fill="auto"/>
            <w:noWrap/>
            <w:vAlign w:val="center"/>
          </w:tcPr>
          <w:p w14:paraId="3DBDEBCD" w14:textId="77777777" w:rsidR="000674E9" w:rsidRDefault="0000000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一票否决</w:t>
            </w:r>
          </w:p>
        </w:tc>
      </w:tr>
      <w:tr w:rsidR="000674E9" w14:paraId="00895CA6" w14:textId="77777777">
        <w:trPr>
          <w:trHeight w:val="420"/>
        </w:trPr>
        <w:tc>
          <w:tcPr>
            <w:tcW w:w="1510" w:type="dxa"/>
            <w:vMerge/>
            <w:tcBorders>
              <w:top w:val="nil"/>
              <w:left w:val="single" w:sz="4" w:space="0" w:color="auto"/>
              <w:bottom w:val="single" w:sz="4" w:space="0" w:color="auto"/>
              <w:right w:val="single" w:sz="4" w:space="0" w:color="auto"/>
            </w:tcBorders>
            <w:vAlign w:val="center"/>
          </w:tcPr>
          <w:p w14:paraId="76B6E16C" w14:textId="77777777" w:rsidR="000674E9" w:rsidRDefault="000674E9">
            <w:pPr>
              <w:widowControl/>
              <w:jc w:val="left"/>
              <w:rPr>
                <w:rFonts w:ascii="仿宋" w:eastAsia="仿宋" w:hAnsi="仿宋" w:cs="宋体"/>
                <w:b/>
                <w:bCs/>
                <w:color w:val="000000"/>
                <w:kern w:val="0"/>
                <w:szCs w:val="21"/>
              </w:rPr>
            </w:pPr>
          </w:p>
        </w:tc>
        <w:tc>
          <w:tcPr>
            <w:tcW w:w="7088" w:type="dxa"/>
            <w:tcBorders>
              <w:top w:val="nil"/>
              <w:left w:val="nil"/>
              <w:bottom w:val="single" w:sz="4" w:space="0" w:color="auto"/>
              <w:right w:val="single" w:sz="4" w:space="0" w:color="auto"/>
            </w:tcBorders>
            <w:shd w:val="clear" w:color="auto" w:fill="auto"/>
            <w:vAlign w:val="center"/>
          </w:tcPr>
          <w:p w14:paraId="60F2E17F"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提供虚假资料的。</w:t>
            </w:r>
          </w:p>
        </w:tc>
        <w:tc>
          <w:tcPr>
            <w:tcW w:w="1275" w:type="dxa"/>
            <w:tcBorders>
              <w:top w:val="nil"/>
              <w:left w:val="nil"/>
              <w:bottom w:val="single" w:sz="4" w:space="0" w:color="auto"/>
              <w:right w:val="single" w:sz="4" w:space="0" w:color="auto"/>
            </w:tcBorders>
            <w:shd w:val="clear" w:color="auto" w:fill="auto"/>
            <w:noWrap/>
            <w:vAlign w:val="center"/>
          </w:tcPr>
          <w:p w14:paraId="60C1A950" w14:textId="77777777" w:rsidR="000674E9" w:rsidRDefault="0000000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一票否决</w:t>
            </w:r>
          </w:p>
        </w:tc>
      </w:tr>
      <w:tr w:rsidR="000674E9" w14:paraId="322107B0" w14:textId="77777777">
        <w:trPr>
          <w:trHeight w:val="420"/>
        </w:trPr>
        <w:tc>
          <w:tcPr>
            <w:tcW w:w="1510" w:type="dxa"/>
            <w:vMerge/>
            <w:tcBorders>
              <w:top w:val="nil"/>
              <w:left w:val="single" w:sz="4" w:space="0" w:color="auto"/>
              <w:bottom w:val="single" w:sz="4" w:space="0" w:color="auto"/>
              <w:right w:val="single" w:sz="4" w:space="0" w:color="auto"/>
            </w:tcBorders>
            <w:vAlign w:val="center"/>
          </w:tcPr>
          <w:p w14:paraId="30B40613" w14:textId="77777777" w:rsidR="000674E9" w:rsidRDefault="000674E9">
            <w:pPr>
              <w:widowControl/>
              <w:jc w:val="left"/>
              <w:rPr>
                <w:rFonts w:ascii="仿宋" w:eastAsia="仿宋" w:hAnsi="仿宋" w:cs="宋体"/>
                <w:b/>
                <w:bCs/>
                <w:color w:val="000000"/>
                <w:kern w:val="0"/>
                <w:szCs w:val="21"/>
              </w:rPr>
            </w:pPr>
          </w:p>
        </w:tc>
        <w:tc>
          <w:tcPr>
            <w:tcW w:w="7088" w:type="dxa"/>
            <w:tcBorders>
              <w:top w:val="nil"/>
              <w:left w:val="nil"/>
              <w:bottom w:val="single" w:sz="4" w:space="0" w:color="auto"/>
              <w:right w:val="single" w:sz="4" w:space="0" w:color="auto"/>
            </w:tcBorders>
            <w:shd w:val="clear" w:color="auto" w:fill="auto"/>
            <w:vAlign w:val="center"/>
          </w:tcPr>
          <w:p w14:paraId="0559E278" w14:textId="77777777" w:rsidR="000674E9" w:rsidRDefault="00000000">
            <w:pPr>
              <w:widowControl/>
              <w:jc w:val="left"/>
              <w:rPr>
                <w:rFonts w:ascii="仿宋" w:eastAsia="仿宋" w:hAnsi="仿宋" w:cs="宋体"/>
                <w:color w:val="000000"/>
                <w:kern w:val="0"/>
                <w:szCs w:val="21"/>
              </w:rPr>
            </w:pPr>
            <w:r>
              <w:rPr>
                <w:rFonts w:ascii="仿宋" w:eastAsia="仿宋" w:hAnsi="仿宋" w:cs="宋体" w:hint="eastAsia"/>
                <w:color w:val="000000"/>
                <w:kern w:val="0"/>
                <w:szCs w:val="21"/>
              </w:rPr>
              <w:t>其他不符合招投标法的行为。</w:t>
            </w:r>
          </w:p>
        </w:tc>
        <w:tc>
          <w:tcPr>
            <w:tcW w:w="1275" w:type="dxa"/>
            <w:tcBorders>
              <w:top w:val="nil"/>
              <w:left w:val="nil"/>
              <w:bottom w:val="single" w:sz="4" w:space="0" w:color="auto"/>
              <w:right w:val="single" w:sz="4" w:space="0" w:color="auto"/>
            </w:tcBorders>
            <w:shd w:val="clear" w:color="auto" w:fill="auto"/>
            <w:noWrap/>
            <w:vAlign w:val="center"/>
          </w:tcPr>
          <w:p w14:paraId="6451D338" w14:textId="77777777" w:rsidR="000674E9" w:rsidRDefault="00000000">
            <w:pPr>
              <w:widowControl/>
              <w:jc w:val="center"/>
              <w:rPr>
                <w:rFonts w:ascii="仿宋" w:eastAsia="仿宋" w:hAnsi="仿宋" w:cs="宋体"/>
                <w:color w:val="000000"/>
                <w:kern w:val="0"/>
                <w:szCs w:val="21"/>
              </w:rPr>
            </w:pPr>
            <w:r>
              <w:rPr>
                <w:rFonts w:ascii="仿宋" w:eastAsia="仿宋" w:hAnsi="仿宋" w:cs="宋体" w:hint="eastAsia"/>
                <w:color w:val="000000"/>
                <w:kern w:val="0"/>
                <w:szCs w:val="21"/>
              </w:rPr>
              <w:t>一票否决</w:t>
            </w:r>
          </w:p>
        </w:tc>
      </w:tr>
    </w:tbl>
    <w:p w14:paraId="3830C228" w14:textId="77777777" w:rsidR="000674E9" w:rsidRDefault="000674E9">
      <w:pPr>
        <w:spacing w:line="360" w:lineRule="auto"/>
        <w:jc w:val="left"/>
        <w:rPr>
          <w:rFonts w:ascii="宋体" w:hAnsi="宋体" w:cs="宋体"/>
          <w:b/>
          <w:bCs/>
          <w:sz w:val="28"/>
          <w:szCs w:val="28"/>
        </w:rPr>
      </w:pPr>
    </w:p>
    <w:sectPr w:rsidR="000674E9">
      <w:pgSz w:w="11906" w:h="16838"/>
      <w:pgMar w:top="1134" w:right="1418" w:bottom="1134" w:left="1418" w:header="851" w:footer="992" w:gutter="0"/>
      <w:cols w:space="720"/>
      <w:docGrid w:linePitch="312" w:charSpace="6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E73194" w14:textId="77777777" w:rsidR="00E7612E" w:rsidRDefault="00E7612E">
      <w:r>
        <w:separator/>
      </w:r>
    </w:p>
  </w:endnote>
  <w:endnote w:type="continuationSeparator" w:id="0">
    <w:p w14:paraId="1689D5D2" w14:textId="77777777" w:rsidR="00E7612E" w:rsidRDefault="00E761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5B334F" w14:textId="77777777" w:rsidR="000674E9" w:rsidRDefault="00000000">
    <w:pPr>
      <w:pStyle w:val="ac"/>
      <w:ind w:right="360"/>
      <w:jc w:val="center"/>
      <w:rPr>
        <w:color w:val="0000FF"/>
        <w:sz w:val="21"/>
        <w:szCs w:val="21"/>
      </w:rPr>
    </w:pPr>
    <w:r>
      <w:rPr>
        <w:noProof/>
        <w:sz w:val="21"/>
      </w:rPr>
      <mc:AlternateContent>
        <mc:Choice Requires="wps">
          <w:drawing>
            <wp:anchor distT="0" distB="0" distL="114300" distR="114300" simplePos="0" relativeHeight="251658240" behindDoc="0" locked="0" layoutInCell="1" allowOverlap="1" wp14:anchorId="58014B33" wp14:editId="44AECA54">
              <wp:simplePos x="0" y="0"/>
              <wp:positionH relativeFrom="margin">
                <wp:align>center</wp:align>
              </wp:positionH>
              <wp:positionV relativeFrom="paragraph">
                <wp:align>top</wp:align>
              </wp:positionV>
              <wp:extent cx="114935" cy="131445"/>
              <wp:effectExtent l="0" t="0" r="0" b="0"/>
              <wp:wrapNone/>
              <wp:docPr id="1" name="文本框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wps:spPr>
                    <wps:txbx>
                      <w:txbxContent>
                        <w:p w14:paraId="0094DA73" w14:textId="77777777" w:rsidR="000674E9" w:rsidRDefault="00000000">
                          <w:pPr>
                            <w:pStyle w:val="ac"/>
                            <w:rPr>
                              <w:rStyle w:val="af2"/>
                            </w:rPr>
                          </w:pPr>
                          <w:r>
                            <w:fldChar w:fldCharType="begin"/>
                          </w:r>
                          <w:r>
                            <w:rPr>
                              <w:rStyle w:val="af2"/>
                            </w:rPr>
                            <w:instrText xml:space="preserve">PAGE  </w:instrText>
                          </w:r>
                          <w:r>
                            <w:fldChar w:fldCharType="separate"/>
                          </w:r>
                          <w:r>
                            <w:rPr>
                              <w:rStyle w:val="af2"/>
                            </w:rPr>
                            <w:t>9</w:t>
                          </w:r>
                          <w:r>
                            <w:fldChar w:fldCharType="end"/>
                          </w:r>
                        </w:p>
                      </w:txbxContent>
                    </wps:txbx>
                    <wps:bodyPr rot="0" vert="horz" wrap="none" lIns="0" tIns="0" rIns="0" bIns="0" anchor="t" anchorCtr="0" upright="1">
                      <a:spAutoFit/>
                    </wps:bodyPr>
                  </wps:wsp>
                </a:graphicData>
              </a:graphic>
            </wp:anchor>
          </w:drawing>
        </mc:Choice>
        <mc:Fallback>
          <w:pict>
            <v:shapetype w14:anchorId="58014B33" id="_x0000_t202" coordsize="21600,21600" o:spt="202" path="m,l,21600r21600,l21600,xe">
              <v:stroke joinstyle="miter"/>
              <v:path gradientshapeok="t" o:connecttype="rect"/>
            </v:shapetype>
            <v:shape id="文本框1" o:spid="_x0000_s1026" type="#_x0000_t202" style="position:absolute;left:0;text-align:left;margin-left:0;margin-top:0;width:9.05pt;height:10.35pt;z-index:251658240;visibility:visible;mso-wrap-style:none;mso-wrap-distance-left:9pt;mso-wrap-distance-top:0;mso-wrap-distance-right:9pt;mso-wrap-distance-bottom:0;mso-position-horizontal:center;mso-position-horizontal-relative:margin;mso-position-vertical:top;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" filled="f" stroked="f">
              <v:textbox style="mso-fit-shape-to-text:t" inset="0,0,0,0">
                <w:txbxContent>
                  <w:p w14:paraId="0094DA73" w14:textId="77777777" w:rsidR="000674E9" w:rsidRDefault="00000000">
                    <w:pPr>
                      <w:pStyle w:val="ac"/>
                      <w:rPr>
                        <w:rStyle w:val="af2"/>
                      </w:rPr>
                    </w:pPr>
                    <w:r>
                      <w:fldChar w:fldCharType="begin"/>
                    </w:r>
                    <w:r>
                      <w:rPr>
                        <w:rStyle w:val="af2"/>
                      </w:rPr>
                      <w:instrText xml:space="preserve">PAGE  </w:instrText>
                    </w:r>
                    <w:r>
                      <w:fldChar w:fldCharType="separate"/>
                    </w:r>
                    <w:r>
                      <w:rPr>
                        <w:rStyle w:val="af2"/>
                      </w:rPr>
                      <w:t>9</w:t>
                    </w:r>
                    <w:r>
                      <w:fldChar w:fldCharType="end"/>
                    </w:r>
                  </w:p>
                </w:txbxContent>
              </v:textbox>
              <w10:wrap anchorx="margin"/>
            </v:shape>
          </w:pict>
        </mc:Fallback>
      </mc:AlternateContent>
    </w:r>
  </w:p>
  <w:p w14:paraId="2BCC13E0" w14:textId="77777777" w:rsidR="000674E9" w:rsidRDefault="000674E9">
    <w:pPr>
      <w:pStyle w:val="ac"/>
      <w:ind w:right="360"/>
      <w:jc w:val="center"/>
      <w:rPr>
        <w:color w:val="0000FF"/>
        <w:sz w:val="21"/>
        <w:szCs w:val="21"/>
      </w:rPr>
    </w:pPr>
  </w:p>
  <w:p w14:paraId="4F23385D" w14:textId="77777777" w:rsidR="000674E9" w:rsidRDefault="00000000">
    <w:pPr>
      <w:pStyle w:val="ac"/>
      <w:ind w:right="360"/>
      <w:jc w:val="center"/>
      <w:rPr>
        <w:color w:val="0000FF"/>
        <w:sz w:val="21"/>
        <w:szCs w:val="21"/>
      </w:rPr>
    </w:pPr>
    <w:r>
      <w:rPr>
        <w:rFonts w:hint="eastAsia"/>
        <w:color w:val="0000FF"/>
        <w:sz w:val="21"/>
        <w:szCs w:val="21"/>
      </w:rPr>
      <w:t>欢迎登陆湖北兴发化工集团股份有限公司招标信息发布网站</w:t>
    </w:r>
  </w:p>
  <w:p w14:paraId="15362646" w14:textId="77777777" w:rsidR="000674E9" w:rsidRDefault="00000000">
    <w:pPr>
      <w:pStyle w:val="ac"/>
      <w:jc w:val="center"/>
    </w:pPr>
    <w:r>
      <w:rPr>
        <w:rFonts w:hint="eastAsia"/>
        <w:color w:val="0000FF"/>
        <w:sz w:val="21"/>
        <w:szCs w:val="21"/>
      </w:rPr>
      <w:t>www.xingfagroup.com</w:t>
    </w:r>
  </w:p>
  <w:p w14:paraId="596700C7" w14:textId="77777777" w:rsidR="000674E9" w:rsidRDefault="000674E9">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55D145" w14:textId="77777777" w:rsidR="00E7612E" w:rsidRDefault="00E7612E">
      <w:r>
        <w:separator/>
      </w:r>
    </w:p>
  </w:footnote>
  <w:footnote w:type="continuationSeparator" w:id="0">
    <w:p w14:paraId="53360A43" w14:textId="77777777" w:rsidR="00E7612E" w:rsidRDefault="00E761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849D36" w14:textId="77777777" w:rsidR="000674E9" w:rsidRDefault="00000000">
    <w:pPr>
      <w:pStyle w:val="ae"/>
      <w:jc w:val="left"/>
      <w:rPr>
        <w:bCs/>
      </w:rPr>
    </w:pPr>
    <w:r>
      <w:rPr>
        <w:rFonts w:hint="eastAsia"/>
        <w:bCs/>
      </w:rPr>
      <w:t>湖北兴发化工集团股份有限公司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5"/>
    <w:multiLevelType w:val="multilevel"/>
    <w:tmpl w:val="00000005"/>
    <w:lvl w:ilvl="0">
      <w:start w:val="1"/>
      <w:numFmt w:val="decimal"/>
      <w:lvlText w:val="%1."/>
      <w:lvlJc w:val="left"/>
      <w:pPr>
        <w:tabs>
          <w:tab w:val="left" w:pos="1440"/>
        </w:tabs>
        <w:ind w:left="1440" w:hanging="1440"/>
      </w:pPr>
      <w:rPr>
        <w:rFonts w:ascii="Arial" w:hAnsi="Arial" w:hint="default"/>
        <w:b w:val="0"/>
        <w:i w:val="0"/>
        <w:sz w:val="20"/>
        <w:u w:val="none"/>
      </w:rPr>
    </w:lvl>
    <w:lvl w:ilvl="1">
      <w:start w:val="1"/>
      <w:numFmt w:val="decimal"/>
      <w:lvlText w:val="%1.%2"/>
      <w:lvlJc w:val="left"/>
      <w:pPr>
        <w:tabs>
          <w:tab w:val="left" w:pos="1440"/>
        </w:tabs>
        <w:ind w:left="1440" w:hanging="1440"/>
      </w:pPr>
      <w:rPr>
        <w:rFonts w:hint="default"/>
        <w:b w:val="0"/>
        <w:i w:val="0"/>
      </w:rPr>
    </w:lvl>
    <w:lvl w:ilvl="2">
      <w:start w:val="1"/>
      <w:numFmt w:val="decimal"/>
      <w:pStyle w:val="3"/>
      <w:lvlText w:val="%1.%2.%3"/>
      <w:lvlJc w:val="left"/>
      <w:pPr>
        <w:tabs>
          <w:tab w:val="left" w:pos="1440"/>
        </w:tabs>
        <w:ind w:left="1440" w:hanging="1440"/>
      </w:pPr>
      <w:rPr>
        <w:rFonts w:hint="default"/>
        <w:b w:val="0"/>
        <w:i w:val="0"/>
      </w:rPr>
    </w:lvl>
    <w:lvl w:ilvl="3">
      <w:start w:val="1"/>
      <w:numFmt w:val="decimal"/>
      <w:lvlText w:val="%1.%2.%3.%4"/>
      <w:lvlJc w:val="left"/>
      <w:pPr>
        <w:tabs>
          <w:tab w:val="left" w:pos="1440"/>
        </w:tabs>
        <w:ind w:left="1440" w:hanging="1440"/>
      </w:pPr>
      <w:rPr>
        <w:rFonts w:hint="default"/>
        <w:b w:val="0"/>
        <w:i w:val="0"/>
        <w:u w:val="none"/>
      </w:rPr>
    </w:lvl>
    <w:lvl w:ilvl="4">
      <w:start w:val="1"/>
      <w:numFmt w:val="decimal"/>
      <w:lvlText w:val="%1.%2.%3.%4.%5"/>
      <w:lvlJc w:val="left"/>
      <w:pPr>
        <w:tabs>
          <w:tab w:val="left" w:pos="1440"/>
        </w:tabs>
        <w:ind w:left="1440" w:hanging="1440"/>
      </w:pPr>
      <w:rPr>
        <w:rFonts w:hint="default"/>
        <w:b w:val="0"/>
        <w:i w:val="0"/>
      </w:rPr>
    </w:lvl>
    <w:lvl w:ilvl="5">
      <w:start w:val="1"/>
      <w:numFmt w:val="decimal"/>
      <w:lvlText w:val="%1.%2.%3.%4.%5.%6"/>
      <w:lvlJc w:val="left"/>
      <w:pPr>
        <w:tabs>
          <w:tab w:val="left" w:pos="1440"/>
        </w:tabs>
        <w:ind w:left="1440" w:hanging="1440"/>
      </w:pPr>
      <w:rPr>
        <w:rFonts w:hint="default"/>
        <w:b w:val="0"/>
        <w:i w:val="0"/>
      </w:rPr>
    </w:lvl>
    <w:lvl w:ilvl="6">
      <w:start w:val="1"/>
      <w:numFmt w:val="decimal"/>
      <w:lvlText w:val="%1.%2.%3.%4.%5.%6.%7"/>
      <w:lvlJc w:val="left"/>
      <w:pPr>
        <w:tabs>
          <w:tab w:val="left" w:pos="1440"/>
        </w:tabs>
        <w:ind w:left="1440" w:hanging="1440"/>
      </w:pPr>
      <w:rPr>
        <w:rFonts w:hint="default"/>
        <w:b w:val="0"/>
        <w:i w:val="0"/>
      </w:rPr>
    </w:lvl>
    <w:lvl w:ilvl="7">
      <w:start w:val="1"/>
      <w:numFmt w:val="decimal"/>
      <w:lvlText w:val="%1.%2.%3.%4.%5.%6.%7.%8"/>
      <w:lvlJc w:val="left"/>
      <w:pPr>
        <w:tabs>
          <w:tab w:val="left" w:pos="1440"/>
        </w:tabs>
        <w:ind w:left="1440" w:hanging="1440"/>
      </w:pPr>
      <w:rPr>
        <w:rFonts w:hint="default"/>
        <w:b w:val="0"/>
        <w:i w:val="0"/>
      </w:rPr>
    </w:lvl>
    <w:lvl w:ilvl="8">
      <w:start w:val="1"/>
      <w:numFmt w:val="decimal"/>
      <w:lvlText w:val="%1.%2.%3.%4.%5.%6.%7.%8.%9"/>
      <w:lvlJc w:val="left"/>
      <w:pPr>
        <w:tabs>
          <w:tab w:val="left" w:pos="1800"/>
        </w:tabs>
        <w:ind w:left="1440" w:hanging="1440"/>
      </w:pPr>
      <w:rPr>
        <w:rFonts w:hint="default"/>
        <w:b w:val="0"/>
        <w:i w:val="0"/>
      </w:rPr>
    </w:lvl>
  </w:abstractNum>
  <w:num w:numId="1" w16cid:durableId="10570467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213"/>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23F"/>
    <w:rsid w:val="00002D6E"/>
    <w:rsid w:val="00007577"/>
    <w:rsid w:val="00011681"/>
    <w:rsid w:val="00013D28"/>
    <w:rsid w:val="00020304"/>
    <w:rsid w:val="00021127"/>
    <w:rsid w:val="000211D7"/>
    <w:rsid w:val="000221B4"/>
    <w:rsid w:val="000361F0"/>
    <w:rsid w:val="00040732"/>
    <w:rsid w:val="00051DBD"/>
    <w:rsid w:val="00052687"/>
    <w:rsid w:val="0005659D"/>
    <w:rsid w:val="000573A9"/>
    <w:rsid w:val="000603E5"/>
    <w:rsid w:val="000674E9"/>
    <w:rsid w:val="0008107C"/>
    <w:rsid w:val="00082E08"/>
    <w:rsid w:val="0008500E"/>
    <w:rsid w:val="00090064"/>
    <w:rsid w:val="000900F6"/>
    <w:rsid w:val="000955CA"/>
    <w:rsid w:val="000A0B76"/>
    <w:rsid w:val="000A362A"/>
    <w:rsid w:val="000A4006"/>
    <w:rsid w:val="000A4782"/>
    <w:rsid w:val="000A5FF8"/>
    <w:rsid w:val="000E5BF9"/>
    <w:rsid w:val="000E6ACB"/>
    <w:rsid w:val="000F1641"/>
    <w:rsid w:val="000F483C"/>
    <w:rsid w:val="000F51FB"/>
    <w:rsid w:val="001137D6"/>
    <w:rsid w:val="00114AF5"/>
    <w:rsid w:val="0012730C"/>
    <w:rsid w:val="00134140"/>
    <w:rsid w:val="001371E1"/>
    <w:rsid w:val="00137F1E"/>
    <w:rsid w:val="001414F7"/>
    <w:rsid w:val="00143F80"/>
    <w:rsid w:val="001479A2"/>
    <w:rsid w:val="001479FC"/>
    <w:rsid w:val="0015191D"/>
    <w:rsid w:val="00172A27"/>
    <w:rsid w:val="0017717F"/>
    <w:rsid w:val="0017750C"/>
    <w:rsid w:val="001969C0"/>
    <w:rsid w:val="001A061B"/>
    <w:rsid w:val="001A195B"/>
    <w:rsid w:val="001B0409"/>
    <w:rsid w:val="001B3A7D"/>
    <w:rsid w:val="001B58DD"/>
    <w:rsid w:val="001D3686"/>
    <w:rsid w:val="001D7FEB"/>
    <w:rsid w:val="001E40B1"/>
    <w:rsid w:val="001E4493"/>
    <w:rsid w:val="001E60FA"/>
    <w:rsid w:val="001F0A3B"/>
    <w:rsid w:val="001F4585"/>
    <w:rsid w:val="001F532A"/>
    <w:rsid w:val="00200B07"/>
    <w:rsid w:val="00207FC5"/>
    <w:rsid w:val="002203C9"/>
    <w:rsid w:val="002415EF"/>
    <w:rsid w:val="002527E0"/>
    <w:rsid w:val="00255E25"/>
    <w:rsid w:val="002634BF"/>
    <w:rsid w:val="00265AE3"/>
    <w:rsid w:val="00276BD3"/>
    <w:rsid w:val="00292113"/>
    <w:rsid w:val="0029747B"/>
    <w:rsid w:val="002A0B40"/>
    <w:rsid w:val="002A598D"/>
    <w:rsid w:val="002C1280"/>
    <w:rsid w:val="002C1F87"/>
    <w:rsid w:val="002D122F"/>
    <w:rsid w:val="002D1E6C"/>
    <w:rsid w:val="002D3278"/>
    <w:rsid w:val="002E714F"/>
    <w:rsid w:val="002F3386"/>
    <w:rsid w:val="002F58BC"/>
    <w:rsid w:val="002F652A"/>
    <w:rsid w:val="00300E87"/>
    <w:rsid w:val="00302EE7"/>
    <w:rsid w:val="00305A11"/>
    <w:rsid w:val="0031495D"/>
    <w:rsid w:val="003156B3"/>
    <w:rsid w:val="0031778F"/>
    <w:rsid w:val="003249A1"/>
    <w:rsid w:val="00341094"/>
    <w:rsid w:val="00343169"/>
    <w:rsid w:val="003433D3"/>
    <w:rsid w:val="00343BF4"/>
    <w:rsid w:val="003441B3"/>
    <w:rsid w:val="00346FF1"/>
    <w:rsid w:val="00350903"/>
    <w:rsid w:val="00355296"/>
    <w:rsid w:val="00360936"/>
    <w:rsid w:val="0037041F"/>
    <w:rsid w:val="00377C85"/>
    <w:rsid w:val="00383833"/>
    <w:rsid w:val="00391E06"/>
    <w:rsid w:val="003924BA"/>
    <w:rsid w:val="003970EB"/>
    <w:rsid w:val="003B21FF"/>
    <w:rsid w:val="003C6534"/>
    <w:rsid w:val="003D07A8"/>
    <w:rsid w:val="003E3E30"/>
    <w:rsid w:val="003E6AB0"/>
    <w:rsid w:val="003F1B07"/>
    <w:rsid w:val="003F2D3B"/>
    <w:rsid w:val="00407086"/>
    <w:rsid w:val="0041139A"/>
    <w:rsid w:val="00412377"/>
    <w:rsid w:val="004337AF"/>
    <w:rsid w:val="00440220"/>
    <w:rsid w:val="0044167C"/>
    <w:rsid w:val="00445EDC"/>
    <w:rsid w:val="0045172C"/>
    <w:rsid w:val="00453B81"/>
    <w:rsid w:val="00456ED3"/>
    <w:rsid w:val="00456F0C"/>
    <w:rsid w:val="004628F0"/>
    <w:rsid w:val="00465AB0"/>
    <w:rsid w:val="00470DED"/>
    <w:rsid w:val="00480CB7"/>
    <w:rsid w:val="0048392B"/>
    <w:rsid w:val="0048516D"/>
    <w:rsid w:val="00490B9A"/>
    <w:rsid w:val="00495CF4"/>
    <w:rsid w:val="004967F4"/>
    <w:rsid w:val="00497DCC"/>
    <w:rsid w:val="004A2075"/>
    <w:rsid w:val="004A3E61"/>
    <w:rsid w:val="004B7D96"/>
    <w:rsid w:val="004C15F8"/>
    <w:rsid w:val="004C7E1F"/>
    <w:rsid w:val="004D3BDA"/>
    <w:rsid w:val="004D3BDC"/>
    <w:rsid w:val="004E34C2"/>
    <w:rsid w:val="004E3ACB"/>
    <w:rsid w:val="004F33DE"/>
    <w:rsid w:val="004F3C62"/>
    <w:rsid w:val="004F5316"/>
    <w:rsid w:val="00505AD3"/>
    <w:rsid w:val="00506F9C"/>
    <w:rsid w:val="00512982"/>
    <w:rsid w:val="0051649C"/>
    <w:rsid w:val="00521230"/>
    <w:rsid w:val="00523B9A"/>
    <w:rsid w:val="00524123"/>
    <w:rsid w:val="00536B45"/>
    <w:rsid w:val="00540924"/>
    <w:rsid w:val="00556515"/>
    <w:rsid w:val="005651C0"/>
    <w:rsid w:val="0057004F"/>
    <w:rsid w:val="00583846"/>
    <w:rsid w:val="00584E52"/>
    <w:rsid w:val="00585019"/>
    <w:rsid w:val="00590940"/>
    <w:rsid w:val="00596F05"/>
    <w:rsid w:val="0059746F"/>
    <w:rsid w:val="005A1981"/>
    <w:rsid w:val="005A3387"/>
    <w:rsid w:val="005B12FA"/>
    <w:rsid w:val="005B3AAE"/>
    <w:rsid w:val="005C04B3"/>
    <w:rsid w:val="005C3255"/>
    <w:rsid w:val="005E1E73"/>
    <w:rsid w:val="005E2608"/>
    <w:rsid w:val="005F2946"/>
    <w:rsid w:val="005F43A1"/>
    <w:rsid w:val="00601334"/>
    <w:rsid w:val="00611650"/>
    <w:rsid w:val="00614DF2"/>
    <w:rsid w:val="00615F26"/>
    <w:rsid w:val="006326D4"/>
    <w:rsid w:val="00635188"/>
    <w:rsid w:val="00647AD5"/>
    <w:rsid w:val="006565C0"/>
    <w:rsid w:val="00662FEB"/>
    <w:rsid w:val="00665321"/>
    <w:rsid w:val="00665DCA"/>
    <w:rsid w:val="00670D73"/>
    <w:rsid w:val="006727EB"/>
    <w:rsid w:val="00673C1A"/>
    <w:rsid w:val="00691BCB"/>
    <w:rsid w:val="00693756"/>
    <w:rsid w:val="006A7AAC"/>
    <w:rsid w:val="006B1EE7"/>
    <w:rsid w:val="006B50CB"/>
    <w:rsid w:val="006D26B3"/>
    <w:rsid w:val="006D3410"/>
    <w:rsid w:val="006E180C"/>
    <w:rsid w:val="006F1AC1"/>
    <w:rsid w:val="006F2676"/>
    <w:rsid w:val="006F571D"/>
    <w:rsid w:val="006F61DF"/>
    <w:rsid w:val="00700DBD"/>
    <w:rsid w:val="0072346E"/>
    <w:rsid w:val="00723B64"/>
    <w:rsid w:val="00731972"/>
    <w:rsid w:val="007327F7"/>
    <w:rsid w:val="00746E5D"/>
    <w:rsid w:val="00747405"/>
    <w:rsid w:val="0074747E"/>
    <w:rsid w:val="00753F74"/>
    <w:rsid w:val="00767996"/>
    <w:rsid w:val="0079413A"/>
    <w:rsid w:val="00796F6F"/>
    <w:rsid w:val="007A1126"/>
    <w:rsid w:val="007A19B9"/>
    <w:rsid w:val="007A7A69"/>
    <w:rsid w:val="007B6EA9"/>
    <w:rsid w:val="007C3C64"/>
    <w:rsid w:val="007D1018"/>
    <w:rsid w:val="007D5C71"/>
    <w:rsid w:val="007E5570"/>
    <w:rsid w:val="007E5DA6"/>
    <w:rsid w:val="007F44E7"/>
    <w:rsid w:val="00800946"/>
    <w:rsid w:val="00800F96"/>
    <w:rsid w:val="00804303"/>
    <w:rsid w:val="0081355B"/>
    <w:rsid w:val="0081606B"/>
    <w:rsid w:val="008175C3"/>
    <w:rsid w:val="008232A1"/>
    <w:rsid w:val="00824FBB"/>
    <w:rsid w:val="008258EC"/>
    <w:rsid w:val="008265C9"/>
    <w:rsid w:val="00844435"/>
    <w:rsid w:val="0084601E"/>
    <w:rsid w:val="00852DBE"/>
    <w:rsid w:val="0085397F"/>
    <w:rsid w:val="008543DA"/>
    <w:rsid w:val="008557F3"/>
    <w:rsid w:val="0089076D"/>
    <w:rsid w:val="00890D78"/>
    <w:rsid w:val="00892F18"/>
    <w:rsid w:val="008A6BB0"/>
    <w:rsid w:val="008A701D"/>
    <w:rsid w:val="008C1FFF"/>
    <w:rsid w:val="008D339B"/>
    <w:rsid w:val="008D340C"/>
    <w:rsid w:val="008E1EF7"/>
    <w:rsid w:val="008E25C4"/>
    <w:rsid w:val="008E4024"/>
    <w:rsid w:val="008E6851"/>
    <w:rsid w:val="008F0CE4"/>
    <w:rsid w:val="008F4166"/>
    <w:rsid w:val="0091316A"/>
    <w:rsid w:val="009140E1"/>
    <w:rsid w:val="009160A5"/>
    <w:rsid w:val="00916900"/>
    <w:rsid w:val="00917D3A"/>
    <w:rsid w:val="00927F99"/>
    <w:rsid w:val="00932F3B"/>
    <w:rsid w:val="0093547F"/>
    <w:rsid w:val="0094709B"/>
    <w:rsid w:val="0094784D"/>
    <w:rsid w:val="00965F96"/>
    <w:rsid w:val="00970D88"/>
    <w:rsid w:val="0097443E"/>
    <w:rsid w:val="00982D3C"/>
    <w:rsid w:val="00986048"/>
    <w:rsid w:val="00986770"/>
    <w:rsid w:val="009949CE"/>
    <w:rsid w:val="00994D18"/>
    <w:rsid w:val="009A4BFC"/>
    <w:rsid w:val="009B3B69"/>
    <w:rsid w:val="009B642D"/>
    <w:rsid w:val="009C5C6B"/>
    <w:rsid w:val="009F5144"/>
    <w:rsid w:val="00A124E8"/>
    <w:rsid w:val="00A12BA6"/>
    <w:rsid w:val="00A200CB"/>
    <w:rsid w:val="00A26701"/>
    <w:rsid w:val="00A300EF"/>
    <w:rsid w:val="00A36537"/>
    <w:rsid w:val="00A62CF7"/>
    <w:rsid w:val="00A63543"/>
    <w:rsid w:val="00A66A31"/>
    <w:rsid w:val="00A84B23"/>
    <w:rsid w:val="00A87EB3"/>
    <w:rsid w:val="00A96522"/>
    <w:rsid w:val="00A96825"/>
    <w:rsid w:val="00A979F0"/>
    <w:rsid w:val="00AA2644"/>
    <w:rsid w:val="00AA4891"/>
    <w:rsid w:val="00AA6E7C"/>
    <w:rsid w:val="00AB368F"/>
    <w:rsid w:val="00AB62F9"/>
    <w:rsid w:val="00AC18BF"/>
    <w:rsid w:val="00AC5445"/>
    <w:rsid w:val="00AD036E"/>
    <w:rsid w:val="00AD4D42"/>
    <w:rsid w:val="00AD7CD5"/>
    <w:rsid w:val="00AE17A2"/>
    <w:rsid w:val="00AE4F16"/>
    <w:rsid w:val="00AF03F3"/>
    <w:rsid w:val="00B02EE6"/>
    <w:rsid w:val="00B158E0"/>
    <w:rsid w:val="00B165CF"/>
    <w:rsid w:val="00B17ABC"/>
    <w:rsid w:val="00B211A8"/>
    <w:rsid w:val="00B21C47"/>
    <w:rsid w:val="00B270B6"/>
    <w:rsid w:val="00B27D18"/>
    <w:rsid w:val="00B37E65"/>
    <w:rsid w:val="00B447D1"/>
    <w:rsid w:val="00B531BB"/>
    <w:rsid w:val="00B53D38"/>
    <w:rsid w:val="00B56875"/>
    <w:rsid w:val="00B603A5"/>
    <w:rsid w:val="00B60A35"/>
    <w:rsid w:val="00B72FDA"/>
    <w:rsid w:val="00B739B8"/>
    <w:rsid w:val="00B755EF"/>
    <w:rsid w:val="00B930D0"/>
    <w:rsid w:val="00BA150C"/>
    <w:rsid w:val="00BA28E2"/>
    <w:rsid w:val="00BB004E"/>
    <w:rsid w:val="00BC138C"/>
    <w:rsid w:val="00BD3F5C"/>
    <w:rsid w:val="00BD64A0"/>
    <w:rsid w:val="00BD756D"/>
    <w:rsid w:val="00BE10E2"/>
    <w:rsid w:val="00BE4AEA"/>
    <w:rsid w:val="00BE7D4A"/>
    <w:rsid w:val="00BF2238"/>
    <w:rsid w:val="00BF30C3"/>
    <w:rsid w:val="00C029A9"/>
    <w:rsid w:val="00C34031"/>
    <w:rsid w:val="00C34A30"/>
    <w:rsid w:val="00C3596A"/>
    <w:rsid w:val="00C4092E"/>
    <w:rsid w:val="00C4167E"/>
    <w:rsid w:val="00C471DF"/>
    <w:rsid w:val="00C52E16"/>
    <w:rsid w:val="00C657D4"/>
    <w:rsid w:val="00C66446"/>
    <w:rsid w:val="00C701D8"/>
    <w:rsid w:val="00C72AD5"/>
    <w:rsid w:val="00C74BFF"/>
    <w:rsid w:val="00C94484"/>
    <w:rsid w:val="00C950EB"/>
    <w:rsid w:val="00C95170"/>
    <w:rsid w:val="00CA2974"/>
    <w:rsid w:val="00CA3C08"/>
    <w:rsid w:val="00CB416F"/>
    <w:rsid w:val="00CB4783"/>
    <w:rsid w:val="00CC58C9"/>
    <w:rsid w:val="00CC7ADF"/>
    <w:rsid w:val="00CD2AC0"/>
    <w:rsid w:val="00CD471D"/>
    <w:rsid w:val="00CD540F"/>
    <w:rsid w:val="00CD59D6"/>
    <w:rsid w:val="00CD6E8E"/>
    <w:rsid w:val="00CE2AC5"/>
    <w:rsid w:val="00CF34DA"/>
    <w:rsid w:val="00D038EF"/>
    <w:rsid w:val="00D07CE2"/>
    <w:rsid w:val="00D22D36"/>
    <w:rsid w:val="00D27188"/>
    <w:rsid w:val="00D37162"/>
    <w:rsid w:val="00D50C99"/>
    <w:rsid w:val="00D55C53"/>
    <w:rsid w:val="00D75D06"/>
    <w:rsid w:val="00D7708E"/>
    <w:rsid w:val="00D80669"/>
    <w:rsid w:val="00D80E3C"/>
    <w:rsid w:val="00D83243"/>
    <w:rsid w:val="00D85996"/>
    <w:rsid w:val="00D86360"/>
    <w:rsid w:val="00D93ED0"/>
    <w:rsid w:val="00DA7E4B"/>
    <w:rsid w:val="00DB572C"/>
    <w:rsid w:val="00DC33B8"/>
    <w:rsid w:val="00DC556F"/>
    <w:rsid w:val="00DC5E36"/>
    <w:rsid w:val="00DD5091"/>
    <w:rsid w:val="00DF4E2C"/>
    <w:rsid w:val="00DF7CD4"/>
    <w:rsid w:val="00E00EAA"/>
    <w:rsid w:val="00E013C4"/>
    <w:rsid w:val="00E02BEC"/>
    <w:rsid w:val="00E02FCD"/>
    <w:rsid w:val="00E04908"/>
    <w:rsid w:val="00E06B34"/>
    <w:rsid w:val="00E078C2"/>
    <w:rsid w:val="00E12218"/>
    <w:rsid w:val="00E133DA"/>
    <w:rsid w:val="00E1621F"/>
    <w:rsid w:val="00E22EC4"/>
    <w:rsid w:val="00E23C33"/>
    <w:rsid w:val="00E26E4D"/>
    <w:rsid w:val="00E42E45"/>
    <w:rsid w:val="00E6383D"/>
    <w:rsid w:val="00E64360"/>
    <w:rsid w:val="00E67A98"/>
    <w:rsid w:val="00E7488F"/>
    <w:rsid w:val="00E7612E"/>
    <w:rsid w:val="00E7683A"/>
    <w:rsid w:val="00E85E9D"/>
    <w:rsid w:val="00E94735"/>
    <w:rsid w:val="00E97E38"/>
    <w:rsid w:val="00EA19C5"/>
    <w:rsid w:val="00EB0325"/>
    <w:rsid w:val="00EB4BE1"/>
    <w:rsid w:val="00EB5023"/>
    <w:rsid w:val="00EC3C00"/>
    <w:rsid w:val="00EC5E6A"/>
    <w:rsid w:val="00EC7008"/>
    <w:rsid w:val="00ED0A46"/>
    <w:rsid w:val="00ED1285"/>
    <w:rsid w:val="00ED69D0"/>
    <w:rsid w:val="00EE7ABB"/>
    <w:rsid w:val="00F017E9"/>
    <w:rsid w:val="00F10CCF"/>
    <w:rsid w:val="00F21BC6"/>
    <w:rsid w:val="00F3063D"/>
    <w:rsid w:val="00F36092"/>
    <w:rsid w:val="00F368F3"/>
    <w:rsid w:val="00F41BC9"/>
    <w:rsid w:val="00F41C25"/>
    <w:rsid w:val="00F42ACF"/>
    <w:rsid w:val="00F47883"/>
    <w:rsid w:val="00F52F53"/>
    <w:rsid w:val="00F65FAA"/>
    <w:rsid w:val="00F67FFE"/>
    <w:rsid w:val="00F836E1"/>
    <w:rsid w:val="00F868A9"/>
    <w:rsid w:val="00F9784B"/>
    <w:rsid w:val="00FC56C6"/>
    <w:rsid w:val="00FD35FF"/>
    <w:rsid w:val="00FD387E"/>
    <w:rsid w:val="00FD5BB3"/>
    <w:rsid w:val="00FD7D85"/>
    <w:rsid w:val="00FD7F95"/>
    <w:rsid w:val="00FE6809"/>
    <w:rsid w:val="00FF39DD"/>
    <w:rsid w:val="00FF69A3"/>
    <w:rsid w:val="00FF6CF4"/>
    <w:rsid w:val="021E6E73"/>
    <w:rsid w:val="02957A49"/>
    <w:rsid w:val="04CB4D77"/>
    <w:rsid w:val="05C63778"/>
    <w:rsid w:val="067C2C4F"/>
    <w:rsid w:val="069F7AC3"/>
    <w:rsid w:val="085146C9"/>
    <w:rsid w:val="085B2EF1"/>
    <w:rsid w:val="08E409C2"/>
    <w:rsid w:val="09952888"/>
    <w:rsid w:val="0C641C4F"/>
    <w:rsid w:val="0C81411E"/>
    <w:rsid w:val="0DEC4167"/>
    <w:rsid w:val="0FCB7B24"/>
    <w:rsid w:val="119563EB"/>
    <w:rsid w:val="1250416D"/>
    <w:rsid w:val="134A2889"/>
    <w:rsid w:val="165B3188"/>
    <w:rsid w:val="199C689B"/>
    <w:rsid w:val="1FFA12D5"/>
    <w:rsid w:val="23C83A28"/>
    <w:rsid w:val="27A86CEA"/>
    <w:rsid w:val="27E04959"/>
    <w:rsid w:val="2BA57C13"/>
    <w:rsid w:val="2D345081"/>
    <w:rsid w:val="2DF44341"/>
    <w:rsid w:val="2E311643"/>
    <w:rsid w:val="2F503313"/>
    <w:rsid w:val="39253E61"/>
    <w:rsid w:val="3AAE57DD"/>
    <w:rsid w:val="4150026A"/>
    <w:rsid w:val="43713882"/>
    <w:rsid w:val="44B22ACB"/>
    <w:rsid w:val="473E2FB2"/>
    <w:rsid w:val="479302E2"/>
    <w:rsid w:val="48F629E7"/>
    <w:rsid w:val="4B097399"/>
    <w:rsid w:val="4E894795"/>
    <w:rsid w:val="4EE12936"/>
    <w:rsid w:val="4EF91335"/>
    <w:rsid w:val="5985515D"/>
    <w:rsid w:val="5AD6128F"/>
    <w:rsid w:val="5DDA62D6"/>
    <w:rsid w:val="5F2B760C"/>
    <w:rsid w:val="60FF016D"/>
    <w:rsid w:val="62D143D2"/>
    <w:rsid w:val="688758A1"/>
    <w:rsid w:val="6DC40EA7"/>
    <w:rsid w:val="724C1BFB"/>
    <w:rsid w:val="774D34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E9500E"/>
  <w15:docId w15:val="{7494AAD9-7CF5-4C64-BDF8-8D1432E40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jc w:val="center"/>
      <w:outlineLvl w:val="0"/>
    </w:pPr>
    <w:rPr>
      <w:b/>
      <w:bCs/>
      <w:kern w:val="44"/>
      <w:sz w:val="28"/>
      <w:szCs w:val="44"/>
    </w:rPr>
  </w:style>
  <w:style w:type="paragraph" w:styleId="2">
    <w:name w:val="heading 2"/>
    <w:basedOn w:val="a"/>
    <w:next w:val="a"/>
    <w:qFormat/>
    <w:pPr>
      <w:keepNext/>
      <w:keepLines/>
      <w:spacing w:before="260" w:after="260" w:line="416" w:lineRule="auto"/>
      <w:outlineLvl w:val="1"/>
    </w:pPr>
    <w:rPr>
      <w:rFonts w:ascii="Arial" w:hAnsi="Arial"/>
      <w:bCs/>
      <w:sz w:val="24"/>
      <w:szCs w:val="32"/>
    </w:rPr>
  </w:style>
  <w:style w:type="paragraph" w:styleId="3">
    <w:name w:val="heading 3"/>
    <w:basedOn w:val="a"/>
    <w:next w:val="a"/>
    <w:qFormat/>
    <w:pPr>
      <w:keepNext/>
      <w:widowControl/>
      <w:numPr>
        <w:ilvl w:val="2"/>
        <w:numId w:val="1"/>
      </w:numPr>
      <w:spacing w:line="200" w:lineRule="atLeast"/>
      <w:jc w:val="left"/>
      <w:outlineLvl w:val="2"/>
    </w:pPr>
    <w:rPr>
      <w:rFonts w:ascii="Arial" w:hAnsi="Arial" w:cs="Arial"/>
      <w:b/>
      <w:kern w:val="0"/>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420"/>
    </w:pPr>
    <w:rPr>
      <w:szCs w:val="20"/>
    </w:rPr>
  </w:style>
  <w:style w:type="paragraph" w:styleId="a4">
    <w:name w:val="Document Map"/>
    <w:basedOn w:val="a"/>
    <w:qFormat/>
    <w:pPr>
      <w:shd w:val="clear" w:color="auto" w:fill="000080"/>
    </w:pPr>
  </w:style>
  <w:style w:type="paragraph" w:styleId="a5">
    <w:name w:val="Body Text"/>
    <w:basedOn w:val="a"/>
    <w:qFormat/>
    <w:pPr>
      <w:jc w:val="center"/>
    </w:pPr>
  </w:style>
  <w:style w:type="paragraph" w:styleId="a6">
    <w:name w:val="Body Text Indent"/>
    <w:basedOn w:val="a"/>
    <w:link w:val="a7"/>
    <w:uiPriority w:val="99"/>
    <w:qFormat/>
    <w:pPr>
      <w:spacing w:after="120"/>
      <w:ind w:leftChars="200" w:left="420"/>
    </w:pPr>
    <w:rPr>
      <w:lang w:val="zh-CN"/>
    </w:rPr>
  </w:style>
  <w:style w:type="paragraph" w:styleId="a8">
    <w:name w:val="Plain Text"/>
    <w:basedOn w:val="a"/>
    <w:link w:val="a9"/>
    <w:qFormat/>
    <w:rPr>
      <w:rFonts w:ascii="宋体" w:hAnsi="Courier New"/>
      <w:szCs w:val="20"/>
    </w:rPr>
  </w:style>
  <w:style w:type="paragraph" w:styleId="aa">
    <w:name w:val="Date"/>
    <w:basedOn w:val="a"/>
    <w:next w:val="a"/>
    <w:qFormat/>
    <w:pPr>
      <w:ind w:leftChars="2500" w:left="100"/>
    </w:pPr>
  </w:style>
  <w:style w:type="paragraph" w:styleId="ab">
    <w:name w:val="Balloon Text"/>
    <w:basedOn w:val="a"/>
    <w:qFormat/>
    <w:rPr>
      <w:sz w:val="18"/>
      <w:szCs w:val="18"/>
    </w:rPr>
  </w:style>
  <w:style w:type="paragraph" w:styleId="ac">
    <w:name w:val="footer"/>
    <w:basedOn w:val="a"/>
    <w:link w:val="ad"/>
    <w:uiPriority w:val="99"/>
    <w:qFormat/>
    <w:pPr>
      <w:tabs>
        <w:tab w:val="center" w:pos="4153"/>
        <w:tab w:val="right" w:pos="8306"/>
      </w:tabs>
      <w:snapToGrid w:val="0"/>
      <w:jc w:val="left"/>
    </w:pPr>
    <w:rPr>
      <w:sz w:val="18"/>
      <w:szCs w:val="18"/>
    </w:rPr>
  </w:style>
  <w:style w:type="paragraph" w:styleId="ae">
    <w:name w:val="header"/>
    <w:basedOn w:val="a"/>
    <w:link w:val="af"/>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style>
  <w:style w:type="paragraph" w:styleId="30">
    <w:name w:val="Body Text Indent 3"/>
    <w:basedOn w:val="a"/>
    <w:qFormat/>
    <w:pPr>
      <w:spacing w:line="640" w:lineRule="atLeast"/>
      <w:ind w:firstLine="600"/>
    </w:pPr>
    <w:rPr>
      <w:rFonts w:ascii="仿宋_GB2312" w:eastAsia="仿宋_GB2312" w:hint="eastAsia"/>
      <w:sz w:val="32"/>
    </w:rPr>
  </w:style>
  <w:style w:type="paragraph" w:styleId="20">
    <w:name w:val="Body Text 2"/>
    <w:basedOn w:val="a"/>
    <w:qFormat/>
    <w:pPr>
      <w:spacing w:after="120" w:line="480" w:lineRule="auto"/>
    </w:pPr>
  </w:style>
  <w:style w:type="paragraph" w:styleId="af0">
    <w:name w:val="Normal (Web)"/>
    <w:basedOn w:val="a"/>
    <w:qFormat/>
    <w:pPr>
      <w:widowControl/>
      <w:ind w:left="425" w:hanging="425"/>
    </w:pPr>
    <w:rPr>
      <w:kern w:val="44"/>
      <w:sz w:val="44"/>
    </w:rPr>
  </w:style>
  <w:style w:type="table" w:styleId="af1">
    <w:name w:val="Table Grid"/>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page number"/>
    <w:basedOn w:val="a0"/>
    <w:qFormat/>
  </w:style>
  <w:style w:type="character" w:styleId="af3">
    <w:name w:val="Hyperlink"/>
    <w:basedOn w:val="a0"/>
    <w:uiPriority w:val="99"/>
    <w:qFormat/>
    <w:rPr>
      <w:color w:val="0000FF"/>
      <w:u w:val="single"/>
    </w:rPr>
  </w:style>
  <w:style w:type="character" w:customStyle="1" w:styleId="11">
    <w:name w:val="已访问的超链接1"/>
    <w:qFormat/>
    <w:rPr>
      <w:color w:val="800080"/>
      <w:u w:val="single"/>
    </w:rPr>
  </w:style>
  <w:style w:type="character" w:customStyle="1" w:styleId="ad">
    <w:name w:val="页脚 字符"/>
    <w:link w:val="ac"/>
    <w:uiPriority w:val="99"/>
    <w:qFormat/>
    <w:rPr>
      <w:rFonts w:eastAsia="宋体"/>
      <w:kern w:val="2"/>
      <w:sz w:val="18"/>
      <w:szCs w:val="18"/>
      <w:lang w:val="en-US" w:eastAsia="zh-CN" w:bidi="ar-SA"/>
    </w:rPr>
  </w:style>
  <w:style w:type="character" w:customStyle="1" w:styleId="10">
    <w:name w:val="标题 1 字符"/>
    <w:link w:val="1"/>
    <w:qFormat/>
    <w:rPr>
      <w:rFonts w:eastAsia="宋体"/>
      <w:b/>
      <w:bCs/>
      <w:kern w:val="44"/>
      <w:sz w:val="28"/>
      <w:szCs w:val="44"/>
      <w:lang w:val="en-US" w:eastAsia="zh-CN" w:bidi="ar-SA"/>
    </w:rPr>
  </w:style>
  <w:style w:type="character" w:customStyle="1" w:styleId="af">
    <w:name w:val="页眉 字符"/>
    <w:link w:val="ae"/>
    <w:qFormat/>
    <w:rPr>
      <w:rFonts w:eastAsia="宋体"/>
      <w:kern w:val="2"/>
      <w:sz w:val="18"/>
      <w:szCs w:val="18"/>
      <w:lang w:val="en-US" w:eastAsia="zh-CN" w:bidi="ar-SA"/>
    </w:rPr>
  </w:style>
  <w:style w:type="character" w:customStyle="1" w:styleId="1CharChar">
    <w:name w:val="样式 标题 1 + 加粗 Char Char"/>
    <w:link w:val="12"/>
    <w:qFormat/>
    <w:rPr>
      <w:rFonts w:eastAsia="宋体"/>
      <w:b/>
      <w:bCs/>
      <w:kern w:val="44"/>
      <w:sz w:val="28"/>
      <w:szCs w:val="44"/>
      <w:lang w:val="en-US" w:eastAsia="zh-CN" w:bidi="ar-SA"/>
    </w:rPr>
  </w:style>
  <w:style w:type="paragraph" w:customStyle="1" w:styleId="12">
    <w:name w:val="样式 标题 1 + 加粗"/>
    <w:basedOn w:val="1"/>
    <w:link w:val="1CharChar"/>
    <w:qFormat/>
  </w:style>
  <w:style w:type="character" w:customStyle="1" w:styleId="a9">
    <w:name w:val="纯文本 字符"/>
    <w:link w:val="a8"/>
    <w:qFormat/>
    <w:rPr>
      <w:rFonts w:ascii="宋体" w:eastAsia="宋体" w:hAnsi="Courier New"/>
      <w:kern w:val="2"/>
      <w:sz w:val="21"/>
      <w:lang w:val="en-US" w:eastAsia="zh-CN" w:bidi="ar-SA"/>
    </w:rPr>
  </w:style>
  <w:style w:type="paragraph" w:customStyle="1" w:styleId="xl66">
    <w:name w:val="xl66"/>
    <w:basedOn w:val="a"/>
    <w:qFormat/>
    <w:pPr>
      <w:widowControl/>
      <w:pBdr>
        <w:top w:val="single" w:sz="4" w:space="0" w:color="auto"/>
        <w:left w:val="single" w:sz="4" w:space="0" w:color="auto"/>
      </w:pBdr>
      <w:spacing w:before="100" w:beforeAutospacing="1" w:after="100" w:afterAutospacing="1"/>
      <w:jc w:val="left"/>
    </w:pPr>
    <w:rPr>
      <w:rFonts w:ascii="宋体" w:hAnsi="宋体" w:cs="宋体"/>
      <w:kern w:val="0"/>
      <w:sz w:val="24"/>
    </w:rPr>
  </w:style>
  <w:style w:type="paragraph" w:customStyle="1" w:styleId="font7">
    <w:name w:val="font7"/>
    <w:basedOn w:val="a"/>
    <w:qFormat/>
    <w:pPr>
      <w:widowControl/>
      <w:spacing w:before="100" w:beforeAutospacing="1" w:after="100" w:afterAutospacing="1"/>
      <w:jc w:val="left"/>
    </w:pPr>
    <w:rPr>
      <w:b/>
      <w:bCs/>
      <w:kern w:val="0"/>
      <w:sz w:val="36"/>
      <w:szCs w:val="36"/>
    </w:rPr>
  </w:style>
  <w:style w:type="paragraph" w:customStyle="1" w:styleId="ParaCharCharCharChar">
    <w:name w:val="默认段落字体 Para Char Char Char Char"/>
    <w:basedOn w:val="a"/>
    <w:qFormat/>
    <w:pPr>
      <w:spacing w:line="240" w:lineRule="atLeast"/>
      <w:ind w:left="420" w:firstLine="420"/>
    </w:pPr>
  </w:style>
  <w:style w:type="paragraph" w:customStyle="1" w:styleId="xl36">
    <w:name w:val="xl36"/>
    <w:basedOn w:val="a"/>
    <w:qFormat/>
    <w:pPr>
      <w:widowControl/>
      <w:pBdr>
        <w:top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font14">
    <w:name w:val="font14"/>
    <w:basedOn w:val="a"/>
    <w:qFormat/>
    <w:pPr>
      <w:widowControl/>
      <w:spacing w:before="100" w:beforeAutospacing="1" w:after="100" w:afterAutospacing="1"/>
      <w:jc w:val="left"/>
    </w:pPr>
    <w:rPr>
      <w:b/>
      <w:bCs/>
      <w:kern w:val="0"/>
      <w:sz w:val="32"/>
      <w:szCs w:val="32"/>
    </w:rPr>
  </w:style>
  <w:style w:type="paragraph" w:customStyle="1" w:styleId="xl77">
    <w:name w:val="xl77"/>
    <w:basedOn w:val="a"/>
    <w:qFormat/>
    <w:pPr>
      <w:widowControl/>
      <w:pBdr>
        <w:left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43">
    <w:name w:val="xl4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2"/>
      <w:szCs w:val="22"/>
    </w:rPr>
  </w:style>
  <w:style w:type="paragraph" w:customStyle="1" w:styleId="font10">
    <w:name w:val="font10"/>
    <w:basedOn w:val="a"/>
    <w:qFormat/>
    <w:pPr>
      <w:widowControl/>
      <w:spacing w:before="100" w:beforeAutospacing="1" w:after="100" w:afterAutospacing="1"/>
      <w:jc w:val="left"/>
    </w:pPr>
    <w:rPr>
      <w:rFonts w:ascii="宋体" w:hAnsi="宋体" w:cs="宋体"/>
      <w:kern w:val="0"/>
      <w:sz w:val="18"/>
      <w:szCs w:val="18"/>
    </w:rPr>
  </w:style>
  <w:style w:type="paragraph" w:customStyle="1" w:styleId="xl28">
    <w:name w:val="xl2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4"/>
    </w:rPr>
  </w:style>
  <w:style w:type="paragraph" w:customStyle="1" w:styleId="xl55">
    <w:name w:val="xl55"/>
    <w:basedOn w:val="a"/>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font0">
    <w:name w:val="font0"/>
    <w:basedOn w:val="a"/>
    <w:qFormat/>
    <w:pPr>
      <w:widowControl/>
      <w:spacing w:before="100" w:beforeAutospacing="1" w:after="100" w:afterAutospacing="1"/>
      <w:jc w:val="left"/>
    </w:pPr>
    <w:rPr>
      <w:rFonts w:ascii="宋体" w:hAnsi="宋体" w:cs="宋体"/>
      <w:kern w:val="0"/>
      <w:sz w:val="24"/>
    </w:rPr>
  </w:style>
  <w:style w:type="paragraph" w:customStyle="1" w:styleId="font12">
    <w:name w:val="font12"/>
    <w:basedOn w:val="a"/>
    <w:qFormat/>
    <w:pPr>
      <w:widowControl/>
      <w:spacing w:before="100" w:beforeAutospacing="1" w:after="100" w:afterAutospacing="1"/>
      <w:jc w:val="left"/>
    </w:pPr>
    <w:rPr>
      <w:rFonts w:ascii="宋体" w:hAnsi="宋体" w:cs="宋体"/>
      <w:b/>
      <w:bCs/>
      <w:kern w:val="0"/>
      <w:sz w:val="36"/>
      <w:szCs w:val="36"/>
    </w:rPr>
  </w:style>
  <w:style w:type="paragraph" w:customStyle="1" w:styleId="xl29">
    <w:name w:val="xl29"/>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ParaCharCharCharCharCharChar">
    <w:name w:val="默认段落字体 Para Char Char Char Char Char Char"/>
    <w:basedOn w:val="a"/>
    <w:qFormat/>
  </w:style>
  <w:style w:type="paragraph" w:customStyle="1" w:styleId="xl30">
    <w:name w:val="xl30"/>
    <w:basedOn w:val="a"/>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3">
    <w:name w:val="xl73"/>
    <w:basedOn w:val="a"/>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kern w:val="0"/>
      <w:sz w:val="22"/>
      <w:szCs w:val="22"/>
    </w:rPr>
  </w:style>
  <w:style w:type="paragraph" w:customStyle="1" w:styleId="xl48">
    <w:name w:val="xl48"/>
    <w:basedOn w:val="a"/>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44">
    <w:name w:val="xl4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paragraph" w:customStyle="1" w:styleId="xl47">
    <w:name w:val="xl47"/>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37">
    <w:name w:val="xl3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Cs w:val="21"/>
    </w:rPr>
  </w:style>
  <w:style w:type="paragraph" w:customStyle="1" w:styleId="font5">
    <w:name w:val="font5"/>
    <w:basedOn w:val="a"/>
    <w:qFormat/>
    <w:pPr>
      <w:widowControl/>
      <w:spacing w:before="100" w:beforeAutospacing="1" w:after="100" w:afterAutospacing="1"/>
      <w:jc w:val="left"/>
    </w:pPr>
    <w:rPr>
      <w:rFonts w:ascii="宋体" w:hAnsi="宋体" w:cs="宋体"/>
      <w:kern w:val="0"/>
      <w:sz w:val="24"/>
    </w:rPr>
  </w:style>
  <w:style w:type="paragraph" w:customStyle="1" w:styleId="xl54">
    <w:name w:val="xl54"/>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paragraph" w:customStyle="1" w:styleId="xl75">
    <w:name w:val="xl75"/>
    <w:basedOn w:val="a"/>
    <w:qFormat/>
    <w:pPr>
      <w:widowControl/>
      <w:spacing w:before="100" w:beforeAutospacing="1" w:after="100" w:afterAutospacing="1"/>
      <w:jc w:val="left"/>
      <w:textAlignment w:val="center"/>
    </w:pPr>
    <w:rPr>
      <w:b/>
      <w:bCs/>
      <w:kern w:val="0"/>
      <w:sz w:val="36"/>
      <w:szCs w:val="36"/>
    </w:rPr>
  </w:style>
  <w:style w:type="paragraph" w:customStyle="1" w:styleId="xl56">
    <w:name w:val="xl56"/>
    <w:basedOn w:val="a"/>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kern w:val="0"/>
      <w:sz w:val="24"/>
    </w:rPr>
  </w:style>
  <w:style w:type="paragraph" w:customStyle="1" w:styleId="xl35">
    <w:name w:val="xl35"/>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b/>
      <w:bCs/>
      <w:kern w:val="0"/>
      <w:sz w:val="24"/>
    </w:rPr>
  </w:style>
  <w:style w:type="paragraph" w:customStyle="1" w:styleId="xl50">
    <w:name w:val="xl50"/>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49">
    <w:name w:val="xl49"/>
    <w:basedOn w:val="a"/>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kern w:val="0"/>
      <w:sz w:val="24"/>
    </w:rPr>
  </w:style>
  <w:style w:type="paragraph" w:customStyle="1" w:styleId="xl45">
    <w:name w:val="xl45"/>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63">
    <w:name w:val="xl63"/>
    <w:basedOn w:val="a"/>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2"/>
      <w:szCs w:val="22"/>
    </w:rPr>
  </w:style>
  <w:style w:type="paragraph" w:customStyle="1" w:styleId="xl60">
    <w:name w:val="xl60"/>
    <w:basedOn w:val="a"/>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23">
    <w:name w:val="xl2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2">
    <w:name w:val="xl82"/>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32"/>
      <w:szCs w:val="32"/>
    </w:rPr>
  </w:style>
  <w:style w:type="paragraph" w:customStyle="1" w:styleId="xl38">
    <w:name w:val="xl3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kern w:val="0"/>
      <w:sz w:val="24"/>
    </w:rPr>
  </w:style>
  <w:style w:type="paragraph" w:customStyle="1" w:styleId="xl78">
    <w:name w:val="xl78"/>
    <w:basedOn w:val="a"/>
    <w:qFormat/>
    <w:pPr>
      <w:widowControl/>
      <w:pBdr>
        <w:left w:val="single" w:sz="4" w:space="0" w:color="auto"/>
        <w:right w:val="single" w:sz="4" w:space="0" w:color="auto"/>
      </w:pBdr>
      <w:spacing w:before="100" w:beforeAutospacing="1" w:after="100" w:afterAutospacing="1"/>
      <w:jc w:val="left"/>
      <w:textAlignment w:val="center"/>
    </w:pPr>
    <w:rPr>
      <w:rFonts w:ascii="宋体" w:hAnsi="宋体" w:cs="宋体"/>
      <w:kern w:val="0"/>
      <w:sz w:val="22"/>
      <w:szCs w:val="22"/>
    </w:rPr>
  </w:style>
  <w:style w:type="paragraph" w:customStyle="1" w:styleId="xl59">
    <w:name w:val="xl59"/>
    <w:basedOn w:val="a"/>
    <w:qFormat/>
    <w:pPr>
      <w:widowControl/>
      <w:pBdr>
        <w:left w:val="single" w:sz="4" w:space="0" w:color="auto"/>
        <w:bottom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53">
    <w:name w:val="xl53"/>
    <w:basedOn w:val="a"/>
    <w:qFormat/>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42">
    <w:name w:val="xl42"/>
    <w:basedOn w:val="a"/>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b/>
      <w:bCs/>
      <w:kern w:val="0"/>
      <w:sz w:val="24"/>
    </w:rPr>
  </w:style>
  <w:style w:type="paragraph" w:customStyle="1" w:styleId="xl58">
    <w:name w:val="xl58"/>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2"/>
      <w:szCs w:val="22"/>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Cs w:val="21"/>
    </w:rPr>
  </w:style>
  <w:style w:type="paragraph" w:customStyle="1" w:styleId="font8">
    <w:name w:val="font8"/>
    <w:basedOn w:val="a"/>
    <w:qFormat/>
    <w:pPr>
      <w:widowControl/>
      <w:spacing w:before="100" w:beforeAutospacing="1" w:after="100" w:afterAutospacing="1"/>
      <w:jc w:val="left"/>
    </w:pPr>
    <w:rPr>
      <w:kern w:val="0"/>
      <w:sz w:val="24"/>
    </w:rPr>
  </w:style>
  <w:style w:type="paragraph" w:customStyle="1" w:styleId="xl46">
    <w:name w:val="xl46"/>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67">
    <w:name w:val="xl67"/>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51">
    <w:name w:val="xl51"/>
    <w:basedOn w:val="a"/>
    <w:qFormat/>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61">
    <w:name w:val="xl61"/>
    <w:basedOn w:val="a"/>
    <w:qFormat/>
    <w:pPr>
      <w:widowControl/>
      <w:pBdr>
        <w:top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font6">
    <w:name w:val="font6"/>
    <w:basedOn w:val="a"/>
    <w:qFormat/>
    <w:pPr>
      <w:widowControl/>
      <w:spacing w:before="100" w:beforeAutospacing="1" w:after="100" w:afterAutospacing="1"/>
      <w:jc w:val="left"/>
    </w:pPr>
    <w:rPr>
      <w:rFonts w:ascii="宋体" w:hAnsi="宋体" w:cs="宋体"/>
      <w:b/>
      <w:bCs/>
      <w:kern w:val="0"/>
      <w:sz w:val="24"/>
    </w:rPr>
  </w:style>
  <w:style w:type="paragraph" w:customStyle="1" w:styleId="font9">
    <w:name w:val="font9"/>
    <w:basedOn w:val="a"/>
    <w:qFormat/>
    <w:pPr>
      <w:widowControl/>
      <w:spacing w:before="100" w:beforeAutospacing="1" w:after="100" w:afterAutospacing="1"/>
      <w:jc w:val="left"/>
    </w:pPr>
    <w:rPr>
      <w:b/>
      <w:bCs/>
      <w:kern w:val="0"/>
      <w:sz w:val="24"/>
    </w:rPr>
  </w:style>
  <w:style w:type="paragraph" w:customStyle="1" w:styleId="Char1CharCharChar1CharChar">
    <w:name w:val="Char1 Char Char Char1 Char Char"/>
    <w:basedOn w:val="a"/>
    <w:qFormat/>
    <w:rPr>
      <w:szCs w:val="20"/>
    </w:rPr>
  </w:style>
  <w:style w:type="paragraph" w:customStyle="1" w:styleId="xl26">
    <w:name w:val="xl26"/>
    <w:basedOn w:val="a"/>
    <w:qFormat/>
    <w:pPr>
      <w:widowControl/>
      <w:pBdr>
        <w:top w:val="single" w:sz="4" w:space="0" w:color="auto"/>
        <w:bottom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4">
    <w:name w:val="xl74"/>
    <w:basedOn w:val="a"/>
    <w:qFormat/>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64">
    <w:name w:val="xl64"/>
    <w:basedOn w:val="a"/>
    <w:qFormat/>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24">
    <w:name w:val="xl2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2">
    <w:name w:val="xl72"/>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
    <w:qFormat/>
    <w:pPr>
      <w:widowControl/>
      <w:pBdr>
        <w:top w:val="single" w:sz="4" w:space="0" w:color="auto"/>
        <w:bottom w:val="single" w:sz="4" w:space="0" w:color="auto"/>
      </w:pBdr>
      <w:spacing w:before="100" w:beforeAutospacing="1" w:after="100" w:afterAutospacing="1"/>
      <w:jc w:val="left"/>
      <w:textAlignment w:val="center"/>
    </w:pPr>
    <w:rPr>
      <w:kern w:val="0"/>
      <w:sz w:val="24"/>
    </w:rPr>
  </w:style>
  <w:style w:type="paragraph" w:customStyle="1" w:styleId="xl32">
    <w:name w:val="xl32"/>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68">
    <w:name w:val="xl68"/>
    <w:basedOn w:val="a"/>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CharCharChar">
    <w:name w:val="Char Char Char"/>
    <w:basedOn w:val="a"/>
    <w:qFormat/>
  </w:style>
  <w:style w:type="paragraph" w:customStyle="1" w:styleId="xl62">
    <w:name w:val="xl6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27">
    <w:name w:val="xl2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31">
    <w:name w:val="xl31"/>
    <w:basedOn w:val="a"/>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kern w:val="0"/>
      <w:sz w:val="24"/>
    </w:rPr>
  </w:style>
  <w:style w:type="paragraph" w:customStyle="1" w:styleId="xl57">
    <w:name w:val="xl57"/>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22">
    <w:name w:val="xl22"/>
    <w:basedOn w:val="a"/>
    <w:qFormat/>
    <w:pPr>
      <w:widowControl/>
      <w:spacing w:before="100" w:beforeAutospacing="1" w:after="100" w:afterAutospacing="1"/>
      <w:jc w:val="left"/>
    </w:pPr>
    <w:rPr>
      <w:rFonts w:ascii="宋体" w:hAnsi="宋体" w:cs="宋体"/>
      <w:kern w:val="0"/>
      <w:sz w:val="24"/>
    </w:rPr>
  </w:style>
  <w:style w:type="paragraph" w:customStyle="1" w:styleId="xl41">
    <w:name w:val="xl41"/>
    <w:basedOn w:val="a"/>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b/>
      <w:bCs/>
      <w:kern w:val="0"/>
      <w:sz w:val="24"/>
    </w:rPr>
  </w:style>
  <w:style w:type="paragraph" w:customStyle="1" w:styleId="xl39">
    <w:name w:val="xl3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2"/>
      <w:szCs w:val="22"/>
    </w:rPr>
  </w:style>
  <w:style w:type="paragraph" w:customStyle="1" w:styleId="xl79">
    <w:name w:val="xl79"/>
    <w:basedOn w:val="a"/>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hAnsi="宋体" w:cs="宋体"/>
      <w:kern w:val="0"/>
      <w:sz w:val="22"/>
      <w:szCs w:val="22"/>
    </w:rPr>
  </w:style>
  <w:style w:type="paragraph" w:customStyle="1" w:styleId="p0">
    <w:name w:val="p0"/>
    <w:basedOn w:val="a"/>
    <w:qFormat/>
    <w:pPr>
      <w:widowControl/>
      <w:snapToGrid w:val="0"/>
      <w:spacing w:line="360" w:lineRule="atLeast"/>
      <w:jc w:val="left"/>
      <w:textAlignment w:val="baseline"/>
    </w:pPr>
    <w:rPr>
      <w:kern w:val="0"/>
      <w:sz w:val="24"/>
      <w:szCs w:val="20"/>
    </w:rPr>
  </w:style>
  <w:style w:type="paragraph" w:customStyle="1" w:styleId="font11">
    <w:name w:val="font11"/>
    <w:basedOn w:val="a"/>
    <w:qFormat/>
    <w:pPr>
      <w:widowControl/>
      <w:spacing w:before="100" w:beforeAutospacing="1" w:after="100" w:afterAutospacing="1"/>
      <w:jc w:val="left"/>
    </w:pPr>
    <w:rPr>
      <w:kern w:val="0"/>
      <w:sz w:val="24"/>
    </w:rPr>
  </w:style>
  <w:style w:type="paragraph" w:customStyle="1" w:styleId="xl34">
    <w:name w:val="xl3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65">
    <w:name w:val="xl65"/>
    <w:basedOn w:val="a"/>
    <w:qFormat/>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1">
    <w:name w:val="xl81"/>
    <w:basedOn w:val="a"/>
    <w:qFormat/>
    <w:pPr>
      <w:widowControl/>
      <w:pBdr>
        <w:top w:val="single" w:sz="4" w:space="0" w:color="auto"/>
        <w:bottom w:val="single" w:sz="4" w:space="0" w:color="auto"/>
      </w:pBdr>
      <w:spacing w:before="100" w:beforeAutospacing="1" w:after="100" w:afterAutospacing="1"/>
      <w:jc w:val="left"/>
    </w:pPr>
    <w:rPr>
      <w:rFonts w:ascii="宋体" w:hAnsi="宋体" w:cs="宋体"/>
      <w:b/>
      <w:bCs/>
      <w:kern w:val="0"/>
      <w:sz w:val="32"/>
      <w:szCs w:val="32"/>
    </w:rPr>
  </w:style>
  <w:style w:type="paragraph" w:customStyle="1" w:styleId="font13">
    <w:name w:val="font13"/>
    <w:basedOn w:val="a"/>
    <w:qFormat/>
    <w:pPr>
      <w:widowControl/>
      <w:spacing w:before="100" w:beforeAutospacing="1" w:after="100" w:afterAutospacing="1"/>
      <w:jc w:val="left"/>
    </w:pPr>
    <w:rPr>
      <w:rFonts w:ascii="宋体" w:hAnsi="宋体" w:cs="宋体"/>
      <w:b/>
      <w:bCs/>
      <w:kern w:val="0"/>
      <w:sz w:val="32"/>
      <w:szCs w:val="32"/>
    </w:rPr>
  </w:style>
  <w:style w:type="paragraph" w:customStyle="1" w:styleId="xl33">
    <w:name w:val="xl3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52">
    <w:name w:val="xl52"/>
    <w:basedOn w:val="a"/>
    <w:qFormat/>
    <w:pPr>
      <w:widowControl/>
      <w:pBdr>
        <w:left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80">
    <w:name w:val="xl80"/>
    <w:basedOn w:val="a"/>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b/>
      <w:bCs/>
      <w:kern w:val="0"/>
      <w:sz w:val="32"/>
      <w:szCs w:val="32"/>
    </w:rPr>
  </w:style>
  <w:style w:type="paragraph" w:customStyle="1" w:styleId="xl71">
    <w:name w:val="xl71"/>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76">
    <w:name w:val="xl76"/>
    <w:basedOn w:val="a"/>
    <w:qFormat/>
    <w:pPr>
      <w:widowControl/>
      <w:spacing w:before="100" w:beforeAutospacing="1" w:after="100" w:afterAutospacing="1"/>
      <w:jc w:val="left"/>
      <w:textAlignment w:val="center"/>
    </w:pPr>
    <w:rPr>
      <w:rFonts w:ascii="宋体" w:hAnsi="宋体" w:cs="宋体"/>
      <w:kern w:val="0"/>
      <w:sz w:val="24"/>
    </w:rPr>
  </w:style>
  <w:style w:type="paragraph" w:customStyle="1" w:styleId="xl25">
    <w:name w:val="xl25"/>
    <w:basedOn w:val="a"/>
    <w:qFormat/>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hAnsi="宋体" w:cs="宋体"/>
      <w:b/>
      <w:bCs/>
      <w:kern w:val="0"/>
      <w:sz w:val="24"/>
    </w:rPr>
  </w:style>
  <w:style w:type="paragraph" w:customStyle="1" w:styleId="xl70">
    <w:name w:val="xl70"/>
    <w:basedOn w:val="a"/>
    <w:qFormat/>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Cs w:val="21"/>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1Char">
    <w:name w:val="样式 标题 1 + 加粗 Char"/>
    <w:basedOn w:val="10"/>
    <w:qFormat/>
    <w:rPr>
      <w:rFonts w:eastAsia="宋体"/>
      <w:b/>
      <w:bCs/>
      <w:kern w:val="44"/>
      <w:sz w:val="28"/>
      <w:szCs w:val="44"/>
      <w:lang w:val="en-US" w:eastAsia="zh-CN" w:bidi="ar-SA"/>
    </w:rPr>
  </w:style>
  <w:style w:type="paragraph" w:customStyle="1" w:styleId="reader-word-layer">
    <w:name w:val="reader-word-layer"/>
    <w:basedOn w:val="a"/>
    <w:qFormat/>
    <w:pPr>
      <w:widowControl/>
      <w:spacing w:before="100" w:beforeAutospacing="1" w:after="100" w:afterAutospacing="1"/>
      <w:jc w:val="left"/>
    </w:pPr>
    <w:rPr>
      <w:rFonts w:ascii="宋体" w:hAnsi="宋体" w:cs="宋体"/>
      <w:kern w:val="0"/>
      <w:sz w:val="24"/>
    </w:rPr>
  </w:style>
  <w:style w:type="character" w:customStyle="1" w:styleId="a7">
    <w:name w:val="正文文本缩进 字符"/>
    <w:link w:val="a6"/>
    <w:uiPriority w:val="99"/>
    <w:qFormat/>
    <w:rPr>
      <w:kern w:val="2"/>
      <w:sz w:val="21"/>
      <w:szCs w:val="24"/>
    </w:rPr>
  </w:style>
  <w:style w:type="paragraph" w:customStyle="1" w:styleId="13">
    <w:name w:val="修订1"/>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5630D274-D48B-42CB-A5B7-C87F1CD4DBA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18</Pages>
  <Words>1015</Words>
  <Characters>5789</Characters>
  <Application>Microsoft Office Word</Application>
  <DocSecurity>0</DocSecurity>
  <Lines>48</Lines>
  <Paragraphs>13</Paragraphs>
  <ScaleCrop>false</ScaleCrop>
  <Company>IBM</Company>
  <LinksUpToDate>false</LinksUpToDate>
  <CharactersWithSpaces>6791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湖北兴发化工集团股份有限公司</dc:title>
  <dc:creator>IBM</dc:creator>
  <cp:lastModifiedBy>林 雨</cp:lastModifiedBy>
  <cp:revision>44</cp:revision>
  <cp:lastPrinted>2016-07-26T00:53:00Z</cp:lastPrinted>
  <dcterms:created xsi:type="dcterms:W3CDTF">2021-11-25T02:07:00Z</dcterms:created>
  <dcterms:modified xsi:type="dcterms:W3CDTF">2023-02-09T08:39:00Z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ies>
</file>